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left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附件2</w:t>
      </w:r>
    </w:p>
    <w:p>
      <w:pPr>
        <w:spacing w:line="360" w:lineRule="auto"/>
        <w:ind w:firstLine="6000" w:firstLineChars="2000"/>
        <w:rPr>
          <w:rFonts w:ascii="仿宋_GB2312" w:hAnsi="Times New Roman" w:eastAsia="仿宋_GB2312" w:cs="Times New Roman"/>
          <w:sz w:val="30"/>
          <w:szCs w:val="24"/>
        </w:rPr>
      </w:pPr>
      <w:r>
        <w:rPr>
          <w:rFonts w:hint="eastAsia" w:ascii="仿宋_GB2312" w:hAnsi="Times New Roman" w:eastAsia="仿宋_GB2312" w:cs="Times New Roman"/>
          <w:sz w:val="30"/>
          <w:szCs w:val="24"/>
        </w:rPr>
        <w:t xml:space="preserve">编号：         </w:t>
      </w:r>
    </w:p>
    <w:p>
      <w:pPr>
        <w:spacing w:line="360" w:lineRule="auto"/>
        <w:rPr>
          <w:rFonts w:ascii="仿宋_GB2312" w:hAnsi="Times New Roman" w:eastAsia="仿宋_GB2312" w:cs="Times New Roman"/>
          <w:sz w:val="30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sz w:val="44"/>
          <w:szCs w:val="44"/>
        </w:rPr>
        <w:t>湖北省农机化试验示范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项目申报书</w:t>
      </w:r>
    </w:p>
    <w:p>
      <w:pPr>
        <w:spacing w:line="600" w:lineRule="exact"/>
        <w:rPr>
          <w:rFonts w:ascii="Times New Roman" w:hAnsi="Times New Roman" w:cs="Times New Roman"/>
          <w:szCs w:val="24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Cs w:val="24"/>
        </w:rPr>
        <w:t xml:space="preserve">     </w:t>
      </w:r>
      <w:r>
        <w:rPr>
          <w:rFonts w:ascii="仿宋" w:hAnsi="仿宋" w:eastAsia="仿宋" w:cs="Times New Roman"/>
          <w:szCs w:val="24"/>
        </w:rPr>
        <w:t xml:space="preserve">   </w:t>
      </w:r>
      <w:r>
        <w:rPr>
          <w:rFonts w:hint="eastAsia" w:ascii="仿宋" w:hAnsi="仿宋" w:eastAsia="仿宋" w:cs="Times New Roman"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申报单位：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项目联系人：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电    话：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传    真：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</w:t>
      </w:r>
    </w:p>
    <w:p>
      <w:pPr>
        <w:spacing w:line="600" w:lineRule="exac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申报时间：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               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宋体" w:hAnsi="宋体" w:cs="Times New Roman"/>
          <w:b/>
          <w:sz w:val="32"/>
          <w:szCs w:val="32"/>
        </w:rPr>
      </w:pPr>
    </w:p>
    <w:p>
      <w:pPr>
        <w:jc w:val="center"/>
        <w:rPr>
          <w:rFonts w:ascii="宋体" w:hAnsi="宋体" w:cs="Times New Roman"/>
          <w:b/>
          <w:bCs/>
          <w:sz w:val="32"/>
          <w:szCs w:val="32"/>
        </w:rPr>
      </w:pPr>
    </w:p>
    <w:p>
      <w:pPr>
        <w:jc w:val="center"/>
        <w:rPr>
          <w:rFonts w:ascii="宋体" w:hAnsi="宋体" w:cs="Times New Roman"/>
          <w:b/>
          <w:bCs/>
          <w:sz w:val="32"/>
          <w:szCs w:val="32"/>
        </w:rPr>
      </w:pPr>
    </w:p>
    <w:p>
      <w:pPr>
        <w:jc w:val="center"/>
        <w:rPr>
          <w:rFonts w:ascii="宋体" w:hAnsi="宋体" w:cs="Times New Roman"/>
          <w:b/>
          <w:bCs/>
          <w:sz w:val="32"/>
          <w:szCs w:val="32"/>
        </w:rPr>
      </w:pPr>
    </w:p>
    <w:p>
      <w:pPr>
        <w:rPr>
          <w:rFonts w:ascii="宋体" w:hAnsi="宋体" w:cs="Times New Roman"/>
          <w:b/>
          <w:bCs/>
          <w:sz w:val="32"/>
          <w:szCs w:val="32"/>
        </w:rPr>
      </w:pPr>
    </w:p>
    <w:p>
      <w:pPr>
        <w:rPr>
          <w:rFonts w:ascii="宋体" w:hAnsi="宋体" w:cs="Times New Roman"/>
          <w:b/>
          <w:bCs/>
          <w:sz w:val="32"/>
          <w:szCs w:val="32"/>
        </w:rPr>
      </w:pPr>
    </w:p>
    <w:p>
      <w:pPr>
        <w:rPr>
          <w:rFonts w:ascii="宋体" w:hAnsi="宋体" w:cs="Times New Roman"/>
          <w:b/>
          <w:bCs/>
          <w:sz w:val="32"/>
          <w:szCs w:val="32"/>
        </w:rPr>
      </w:pPr>
    </w:p>
    <w:p>
      <w:pPr>
        <w:jc w:val="center"/>
        <w:rPr>
          <w:rFonts w:ascii="楷体_GB2312" w:hAnsi="宋体" w:eastAsia="楷体_GB2312" w:cs="Times New Roman"/>
          <w:kern w:val="0"/>
          <w:sz w:val="32"/>
          <w:szCs w:val="32"/>
        </w:rPr>
      </w:pPr>
      <w:r>
        <w:rPr>
          <w:rFonts w:hint="eastAsia" w:ascii="楷体_GB2312" w:hAnsi="宋体" w:eastAsia="楷体_GB2312" w:cs="Times New Roman"/>
          <w:kern w:val="0"/>
          <w:sz w:val="32"/>
          <w:szCs w:val="32"/>
        </w:rPr>
        <w:t>湖北省农业农村厅</w:t>
      </w:r>
    </w:p>
    <w:p>
      <w:pPr>
        <w:jc w:val="center"/>
        <w:rPr>
          <w:rFonts w:ascii="楷体_GB2312" w:hAnsi="宋体" w:eastAsia="楷体_GB2312" w:cs="Times New Roman"/>
          <w:sz w:val="32"/>
          <w:szCs w:val="32"/>
        </w:rPr>
      </w:pPr>
      <w:r>
        <w:rPr>
          <w:rFonts w:hint="eastAsia" w:ascii="楷体_GB2312" w:hAnsi="宋体" w:eastAsia="楷体_GB2312" w:cs="Times New Roman"/>
          <w:kern w:val="0"/>
          <w:sz w:val="32"/>
          <w:szCs w:val="32"/>
        </w:rPr>
        <w:t>2021年11月制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编 写 提 纲</w:t>
      </w:r>
    </w:p>
    <w:p>
      <w:pPr>
        <w:snapToGrid w:val="0"/>
        <w:spacing w:line="600" w:lineRule="exact"/>
        <w:ind w:firstLine="624" w:firstLineChars="195"/>
        <w:rPr>
          <w:rFonts w:ascii="黑体" w:hAnsi="Times New Roman" w:eastAsia="黑体" w:cs="Times New Roman"/>
          <w:sz w:val="32"/>
          <w:szCs w:val="32"/>
        </w:rPr>
      </w:pPr>
    </w:p>
    <w:p>
      <w:pPr>
        <w:snapToGrid w:val="0"/>
        <w:spacing w:line="600" w:lineRule="exact"/>
        <w:ind w:firstLine="624" w:firstLineChars="195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一、立项依据</w:t>
      </w:r>
    </w:p>
    <w:p>
      <w:pPr>
        <w:snapToGrid w:val="0"/>
        <w:spacing w:line="60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（一）项目的意义和必要性</w:t>
      </w:r>
    </w:p>
    <w:p>
      <w:pPr>
        <w:snapToGrid w:val="0"/>
        <w:spacing w:line="60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（二）拟解决的关键问题及实施地点</w:t>
      </w:r>
    </w:p>
    <w:p>
      <w:pPr>
        <w:snapToGrid w:val="0"/>
        <w:spacing w:line="60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、关键问题（技术）</w:t>
      </w:r>
    </w:p>
    <w:p>
      <w:pPr>
        <w:snapToGrid w:val="0"/>
        <w:spacing w:line="60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、项目实施地点与规模</w:t>
      </w:r>
    </w:p>
    <w:p>
      <w:pPr>
        <w:snapToGrid w:val="0"/>
        <w:spacing w:line="60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（三）项目实施的基础条件</w:t>
      </w:r>
    </w:p>
    <w:p>
      <w:pPr>
        <w:snapToGrid w:val="0"/>
        <w:spacing w:line="600" w:lineRule="exact"/>
        <w:ind w:firstLine="624" w:firstLineChars="195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二、技术路线</w:t>
      </w:r>
    </w:p>
    <w:p>
      <w:pPr>
        <w:snapToGrid w:val="0"/>
        <w:spacing w:line="60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（一）项目主要技术路线</w:t>
      </w:r>
    </w:p>
    <w:p>
      <w:pPr>
        <w:snapToGrid w:val="0"/>
        <w:spacing w:line="60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（二）项目主要对比试验内容</w:t>
      </w:r>
    </w:p>
    <w:p>
      <w:pPr>
        <w:snapToGrid w:val="0"/>
        <w:spacing w:line="600" w:lineRule="exact"/>
        <w:ind w:firstLine="624" w:firstLineChars="195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三、项目计划进度与考核指标</w:t>
      </w:r>
    </w:p>
    <w:p>
      <w:pPr>
        <w:snapToGrid w:val="0"/>
        <w:spacing w:line="60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（一）项目计划进度</w:t>
      </w:r>
    </w:p>
    <w:p>
      <w:pPr>
        <w:snapToGrid w:val="0"/>
        <w:spacing w:line="600" w:lineRule="exact"/>
        <w:ind w:firstLine="624" w:firstLineChars="1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（二）项目考核指标</w:t>
      </w:r>
    </w:p>
    <w:p>
      <w:pPr>
        <w:snapToGrid w:val="0"/>
        <w:spacing w:line="600" w:lineRule="exact"/>
        <w:ind w:firstLine="624" w:firstLineChars="195"/>
        <w:rPr>
          <w:rFonts w:hint="eastAsia"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四、经费预算</w:t>
      </w:r>
    </w:p>
    <w:p>
      <w:pPr>
        <w:snapToGrid w:val="0"/>
        <w:spacing w:line="600" w:lineRule="exact"/>
        <w:ind w:firstLine="624" w:firstLineChars="195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五、预期效益</w:t>
      </w:r>
    </w:p>
    <w:p>
      <w:pPr>
        <w:snapToGrid w:val="0"/>
        <w:spacing w:line="600" w:lineRule="exact"/>
        <w:ind w:firstLine="624" w:firstLineChars="195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六、保障措施</w:t>
      </w:r>
    </w:p>
    <w:p>
      <w:pPr>
        <w:snapToGrid w:val="0"/>
        <w:spacing w:line="600" w:lineRule="exact"/>
        <w:ind w:firstLine="624" w:firstLineChars="195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七、申报意见表</w:t>
      </w:r>
    </w:p>
    <w:p>
      <w:pPr>
        <w:snapToGrid w:val="0"/>
        <w:spacing w:line="600" w:lineRule="exact"/>
        <w:ind w:firstLine="624" w:firstLineChars="195"/>
        <w:rPr>
          <w:rFonts w:ascii="黑体" w:hAnsi="Times New Roman" w:eastAsia="黑体" w:cs="Times New Roman"/>
          <w:sz w:val="32"/>
          <w:szCs w:val="32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项目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申报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单位</w:t>
            </w:r>
            <w:bookmarkStart w:id="0" w:name="hmjd4wpsSCWarn_4380412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意</w:t>
            </w:r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6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本单位对以上内容的真实性和准确性负责，特申请立项。</w:t>
            </w:r>
          </w:p>
          <w:p>
            <w:pPr>
              <w:spacing w:line="600" w:lineRule="exact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负责人签名：        （单位公章）</w:t>
            </w:r>
          </w:p>
          <w:p>
            <w:pPr>
              <w:spacing w:line="600" w:lineRule="exact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1639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市州农机化主管部门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6641" w:type="dxa"/>
            <w:tcBorders>
              <w:top w:val="single" w:color="auto" w:sz="4" w:space="0"/>
            </w:tcBorders>
          </w:tcPr>
          <w:p>
            <w:pPr>
              <w:spacing w:line="600" w:lineRule="exact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负责人签名：        （单位公章）</w:t>
            </w:r>
          </w:p>
          <w:p>
            <w:pPr>
              <w:spacing w:line="600" w:lineRule="exact"/>
              <w:ind w:firstLine="5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639" w:type="dxa"/>
            <w:tcBorders>
              <w:top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专家评估</w:t>
            </w:r>
          </w:p>
          <w:p>
            <w:pPr>
              <w:spacing w:line="6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见</w:t>
            </w:r>
          </w:p>
        </w:tc>
        <w:tc>
          <w:tcPr>
            <w:tcW w:w="6641" w:type="dxa"/>
            <w:tcBorders>
              <w:top w:val="single" w:color="auto" w:sz="4" w:space="0"/>
            </w:tcBorders>
          </w:tcPr>
          <w:p>
            <w:pPr>
              <w:spacing w:line="60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专家组长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签名：        （单位公章）</w:t>
            </w:r>
          </w:p>
          <w:p>
            <w:pPr>
              <w:spacing w:line="600" w:lineRule="exact"/>
              <w:ind w:firstLine="5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年  月  日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sz w:val="30"/>
          <w:szCs w:val="30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1506D13"/>
    <w:rsid w:val="0004452E"/>
    <w:rsid w:val="0006303F"/>
    <w:rsid w:val="00075FC6"/>
    <w:rsid w:val="000C4401"/>
    <w:rsid w:val="000F1A87"/>
    <w:rsid w:val="00104467"/>
    <w:rsid w:val="00113866"/>
    <w:rsid w:val="00131CD4"/>
    <w:rsid w:val="00175BAA"/>
    <w:rsid w:val="00182434"/>
    <w:rsid w:val="00196B9B"/>
    <w:rsid w:val="001A0AED"/>
    <w:rsid w:val="001A58A7"/>
    <w:rsid w:val="001C3B34"/>
    <w:rsid w:val="001C481E"/>
    <w:rsid w:val="001D2D6C"/>
    <w:rsid w:val="001E7081"/>
    <w:rsid w:val="002060AD"/>
    <w:rsid w:val="00221F13"/>
    <w:rsid w:val="00237FD5"/>
    <w:rsid w:val="0025164A"/>
    <w:rsid w:val="00257CBE"/>
    <w:rsid w:val="00291995"/>
    <w:rsid w:val="00294164"/>
    <w:rsid w:val="002C5927"/>
    <w:rsid w:val="002E6BB5"/>
    <w:rsid w:val="00302E15"/>
    <w:rsid w:val="00342BF3"/>
    <w:rsid w:val="00366188"/>
    <w:rsid w:val="00392FFE"/>
    <w:rsid w:val="003A3650"/>
    <w:rsid w:val="003C1C5E"/>
    <w:rsid w:val="004131FF"/>
    <w:rsid w:val="00434D1A"/>
    <w:rsid w:val="00482E74"/>
    <w:rsid w:val="00486182"/>
    <w:rsid w:val="004870C2"/>
    <w:rsid w:val="00487927"/>
    <w:rsid w:val="00490E01"/>
    <w:rsid w:val="004971BD"/>
    <w:rsid w:val="004B21F3"/>
    <w:rsid w:val="004C1136"/>
    <w:rsid w:val="00517A79"/>
    <w:rsid w:val="00575C13"/>
    <w:rsid w:val="00585328"/>
    <w:rsid w:val="005944B7"/>
    <w:rsid w:val="005B37F2"/>
    <w:rsid w:val="005B705C"/>
    <w:rsid w:val="005E0A9A"/>
    <w:rsid w:val="005E7569"/>
    <w:rsid w:val="00607471"/>
    <w:rsid w:val="006240D0"/>
    <w:rsid w:val="00652B0C"/>
    <w:rsid w:val="00662BE4"/>
    <w:rsid w:val="00681FC6"/>
    <w:rsid w:val="006A5EEA"/>
    <w:rsid w:val="006B2884"/>
    <w:rsid w:val="006B67DF"/>
    <w:rsid w:val="006E6DC5"/>
    <w:rsid w:val="0071548B"/>
    <w:rsid w:val="00732DD5"/>
    <w:rsid w:val="00757BFB"/>
    <w:rsid w:val="00787467"/>
    <w:rsid w:val="00792176"/>
    <w:rsid w:val="007A28D5"/>
    <w:rsid w:val="007B1F04"/>
    <w:rsid w:val="007C6A18"/>
    <w:rsid w:val="007F2C09"/>
    <w:rsid w:val="007F2D98"/>
    <w:rsid w:val="00807BBC"/>
    <w:rsid w:val="008121EC"/>
    <w:rsid w:val="00821F4E"/>
    <w:rsid w:val="00835F3A"/>
    <w:rsid w:val="00847D9A"/>
    <w:rsid w:val="00864B59"/>
    <w:rsid w:val="0088184D"/>
    <w:rsid w:val="00884A53"/>
    <w:rsid w:val="00895409"/>
    <w:rsid w:val="00897C62"/>
    <w:rsid w:val="008B7C51"/>
    <w:rsid w:val="008C411F"/>
    <w:rsid w:val="008C434D"/>
    <w:rsid w:val="008C5199"/>
    <w:rsid w:val="008E541B"/>
    <w:rsid w:val="0094592D"/>
    <w:rsid w:val="0096006B"/>
    <w:rsid w:val="00984D83"/>
    <w:rsid w:val="009B38E1"/>
    <w:rsid w:val="009B7ED5"/>
    <w:rsid w:val="009F3BC1"/>
    <w:rsid w:val="009F40F3"/>
    <w:rsid w:val="009F7A3A"/>
    <w:rsid w:val="00A606D7"/>
    <w:rsid w:val="00A83AF7"/>
    <w:rsid w:val="00A923DB"/>
    <w:rsid w:val="00AC23BA"/>
    <w:rsid w:val="00AC3501"/>
    <w:rsid w:val="00AE1F9D"/>
    <w:rsid w:val="00B21EA0"/>
    <w:rsid w:val="00B2658D"/>
    <w:rsid w:val="00B7129F"/>
    <w:rsid w:val="00B73295"/>
    <w:rsid w:val="00B97E01"/>
    <w:rsid w:val="00BA515C"/>
    <w:rsid w:val="00BD341D"/>
    <w:rsid w:val="00C20D2F"/>
    <w:rsid w:val="00C63131"/>
    <w:rsid w:val="00C644E4"/>
    <w:rsid w:val="00C70591"/>
    <w:rsid w:val="00C95D9E"/>
    <w:rsid w:val="00CA6AB0"/>
    <w:rsid w:val="00CF25BC"/>
    <w:rsid w:val="00D0215D"/>
    <w:rsid w:val="00D471D4"/>
    <w:rsid w:val="00D730E4"/>
    <w:rsid w:val="00D93987"/>
    <w:rsid w:val="00D93D78"/>
    <w:rsid w:val="00DA5C71"/>
    <w:rsid w:val="00DB4B74"/>
    <w:rsid w:val="00DC4235"/>
    <w:rsid w:val="00DF0246"/>
    <w:rsid w:val="00E00430"/>
    <w:rsid w:val="00E12AC7"/>
    <w:rsid w:val="00E34725"/>
    <w:rsid w:val="00E56B9F"/>
    <w:rsid w:val="00E8605D"/>
    <w:rsid w:val="00E94244"/>
    <w:rsid w:val="00ED0818"/>
    <w:rsid w:val="00EE1CA9"/>
    <w:rsid w:val="00F17ED9"/>
    <w:rsid w:val="00F324D3"/>
    <w:rsid w:val="00F41858"/>
    <w:rsid w:val="00F749A5"/>
    <w:rsid w:val="00F76D9B"/>
    <w:rsid w:val="00F8697F"/>
    <w:rsid w:val="00F930C6"/>
    <w:rsid w:val="00F95BE2"/>
    <w:rsid w:val="00FA738A"/>
    <w:rsid w:val="15D95027"/>
    <w:rsid w:val="280C74C5"/>
    <w:rsid w:val="425A4E12"/>
    <w:rsid w:val="52447733"/>
    <w:rsid w:val="57731938"/>
    <w:rsid w:val="5F605C3B"/>
    <w:rsid w:val="61506D13"/>
    <w:rsid w:val="73937FE1"/>
    <w:rsid w:val="7E587035"/>
    <w:rsid w:val="7F0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qFormat/>
    <w:uiPriority w:val="99"/>
    <w:rPr>
      <w:color w:val="auto"/>
      <w:u w:val="none"/>
    </w:rPr>
  </w:style>
  <w:style w:type="character" w:styleId="10">
    <w:name w:val="Hyperlink"/>
    <w:qFormat/>
    <w:uiPriority w:val="99"/>
    <w:rPr>
      <w:rFonts w:ascii="Verdana" w:hAnsi="Verdana" w:cs="Verdana"/>
      <w:color w:val="auto"/>
      <w:sz w:val="18"/>
      <w:szCs w:val="18"/>
    </w:rPr>
  </w:style>
  <w:style w:type="character" w:customStyle="1" w:styleId="11">
    <w:name w:val="页眉 Char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  <w:style w:type="paragraph" w:customStyle="1" w:styleId="15">
    <w:name w:val="报告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cs="宋体"/>
      <w:sz w:val="24"/>
      <w:szCs w:val="20"/>
    </w:rPr>
  </w:style>
  <w:style w:type="character" w:customStyle="1" w:styleId="16">
    <w:name w:val="批注框文本 Char"/>
    <w:link w:val="2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C882BB-2BD9-43E7-9164-AC1A2CECAA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9</Pages>
  <Words>520</Words>
  <Characters>2965</Characters>
  <Lines>24</Lines>
  <Paragraphs>6</Paragraphs>
  <TotalTime>0</TotalTime>
  <ScaleCrop>false</ScaleCrop>
  <LinksUpToDate>false</LinksUpToDate>
  <CharactersWithSpaces>3479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2016-03-22T07:31:00Z</dcterms:created>
  <dc:creator>Administrator</dc:creator>
  <cp:lastModifiedBy>庄周梦蝶</cp:lastModifiedBy>
  <cp:lastPrinted>2021-11-19T08:13:00Z</cp:lastPrinted>
  <dcterms:modified xsi:type="dcterms:W3CDTF">2021-11-22T07:00:57Z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AD50ABB7280241228FB72B2B77E78672</vt:lpwstr>
  </property>
</Properties>
</file>