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6B6" w:rsidRPr="00C276B6" w:rsidRDefault="00C276B6" w:rsidP="00C276B6">
      <w:pPr>
        <w:widowControl/>
        <w:shd w:val="clear" w:color="auto" w:fill="F8F8F9"/>
        <w:spacing w:line="870" w:lineRule="atLeast"/>
        <w:outlineLvl w:val="1"/>
        <w:rPr>
          <w:rFonts w:ascii="新宋体" w:eastAsia="新宋体" w:hAnsi="新宋体" w:cs="宋体"/>
          <w:bCs/>
          <w:i/>
          <w:color w:val="000000"/>
          <w:kern w:val="0"/>
          <w:sz w:val="30"/>
          <w:szCs w:val="30"/>
        </w:rPr>
      </w:pPr>
      <w:bookmarkStart w:id="0" w:name="_GoBack"/>
      <w:r w:rsidRPr="00C276B6">
        <w:rPr>
          <w:rFonts w:ascii="新宋体" w:eastAsia="新宋体" w:hAnsi="新宋体" w:cs="宋体" w:hint="eastAsia"/>
          <w:bCs/>
          <w:i/>
          <w:color w:val="000000"/>
          <w:kern w:val="0"/>
          <w:sz w:val="30"/>
          <w:szCs w:val="30"/>
        </w:rPr>
        <w:t>打工仔回乡创业，建养殖合作社年产值破三百万元</w:t>
      </w:r>
    </w:p>
    <w:bookmarkEnd w:id="0"/>
    <w:p w:rsidR="00C276B6" w:rsidRPr="00C276B6" w:rsidRDefault="00C276B6" w:rsidP="00C276B6">
      <w:pPr>
        <w:widowControl/>
        <w:shd w:val="clear" w:color="auto" w:fill="F8F8F9"/>
        <w:jc w:val="left"/>
        <w:rPr>
          <w:rFonts w:ascii="新宋体" w:eastAsia="新宋体" w:hAnsi="新宋体" w:cs="Arial"/>
          <w:color w:val="000000"/>
          <w:kern w:val="0"/>
          <w:sz w:val="30"/>
          <w:szCs w:val="30"/>
        </w:rPr>
      </w:pPr>
      <w:r w:rsidRPr="00C276B6">
        <w:rPr>
          <w:rFonts w:ascii="新宋体" w:eastAsia="新宋体" w:hAnsi="新宋体" w:cs="Arial"/>
          <w:noProof/>
          <w:color w:val="000000"/>
          <w:kern w:val="0"/>
          <w:sz w:val="30"/>
          <w:szCs w:val="30"/>
        </w:rPr>
        <w:drawing>
          <wp:inline distT="0" distB="0" distL="0" distR="0" wp14:anchorId="4EDA077B" wp14:editId="121A01C1">
            <wp:extent cx="1047750" cy="1047750"/>
            <wp:effectExtent l="0" t="0" r="0" b="0"/>
            <wp:docPr id="1" name="图片 1" descr="https://himg.bdimg.com/sys/portrait/item/40cbe99d99e9878ee4b98be4b88b4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mg.bdimg.com/sys/portrait/item/40cbe99d99e9878ee4b98be4b88b484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6B6" w:rsidRPr="00C276B6" w:rsidRDefault="00C276B6" w:rsidP="009F3661">
      <w:pPr>
        <w:widowControl/>
        <w:shd w:val="clear" w:color="auto" w:fill="F8F8F9"/>
        <w:spacing w:before="45" w:after="75"/>
        <w:ind w:firstLineChars="100" w:firstLine="300"/>
        <w:jc w:val="left"/>
        <w:rPr>
          <w:rFonts w:ascii="新宋体" w:eastAsia="新宋体" w:hAnsi="新宋体" w:cs="Arial"/>
          <w:color w:val="000000"/>
          <w:kern w:val="0"/>
          <w:sz w:val="30"/>
          <w:szCs w:val="30"/>
        </w:rPr>
      </w:pPr>
      <w:r w:rsidRPr="00C276B6">
        <w:rPr>
          <w:rFonts w:ascii="新宋体" w:eastAsia="新宋体" w:hAnsi="新宋体" w:cs="Arial"/>
          <w:color w:val="000000"/>
          <w:kern w:val="0"/>
          <w:sz w:val="30"/>
          <w:szCs w:val="30"/>
        </w:rPr>
        <w:t>创业家</w:t>
      </w:r>
    </w:p>
    <w:p w:rsidR="00C276B6" w:rsidRPr="00C276B6" w:rsidRDefault="00C276B6" w:rsidP="009F3661">
      <w:pPr>
        <w:widowControl/>
        <w:shd w:val="clear" w:color="auto" w:fill="F8F8F9"/>
        <w:ind w:firstLineChars="100" w:firstLine="300"/>
        <w:jc w:val="left"/>
        <w:rPr>
          <w:rFonts w:ascii="新宋体" w:eastAsia="新宋体" w:hAnsi="新宋体" w:cs="Arial"/>
          <w:color w:val="000000" w:themeColor="text1"/>
          <w:kern w:val="0"/>
          <w:sz w:val="30"/>
          <w:szCs w:val="30"/>
        </w:rPr>
      </w:pPr>
      <w:r w:rsidRPr="00C276B6">
        <w:rPr>
          <w:rFonts w:ascii="新宋体" w:eastAsia="新宋体" w:hAnsi="新宋体" w:cs="Arial"/>
          <w:color w:val="000000" w:themeColor="text1"/>
          <w:kern w:val="0"/>
          <w:sz w:val="30"/>
          <w:szCs w:val="30"/>
        </w:rPr>
        <w:t>发布时间：</w:t>
      </w:r>
      <w:r>
        <w:rPr>
          <w:rFonts w:ascii="新宋体" w:eastAsia="新宋体" w:hAnsi="新宋体" w:cs="Arial" w:hint="eastAsia"/>
          <w:color w:val="000000" w:themeColor="text1"/>
          <w:kern w:val="0"/>
          <w:sz w:val="30"/>
          <w:szCs w:val="30"/>
        </w:rPr>
        <w:t>20</w:t>
      </w:r>
      <w:r w:rsidRPr="00C276B6">
        <w:rPr>
          <w:rFonts w:ascii="新宋体" w:eastAsia="新宋体" w:hAnsi="新宋体" w:cs="Arial"/>
          <w:color w:val="000000" w:themeColor="text1"/>
          <w:kern w:val="0"/>
          <w:sz w:val="30"/>
          <w:szCs w:val="30"/>
        </w:rPr>
        <w:t>18-10-23</w:t>
      </w:r>
      <w:r>
        <w:rPr>
          <w:rFonts w:ascii="新宋体" w:eastAsia="新宋体" w:hAnsi="新宋体" w:cs="Arial"/>
          <w:color w:val="000000" w:themeColor="text1"/>
          <w:kern w:val="0"/>
          <w:sz w:val="30"/>
          <w:szCs w:val="30"/>
        </w:rPr>
        <w:t xml:space="preserve"> </w:t>
      </w:r>
      <w:r w:rsidRPr="00C276B6">
        <w:rPr>
          <w:rFonts w:ascii="新宋体" w:eastAsia="新宋体" w:hAnsi="新宋体" w:cs="Arial"/>
          <w:color w:val="000000" w:themeColor="text1"/>
          <w:kern w:val="0"/>
          <w:sz w:val="30"/>
          <w:szCs w:val="30"/>
        </w:rPr>
        <w:t>14:00</w:t>
      </w:r>
      <w:r>
        <w:rPr>
          <w:rFonts w:ascii="新宋体" w:eastAsia="新宋体" w:hAnsi="新宋体" w:cs="Arial"/>
          <w:color w:val="000000" w:themeColor="text1"/>
          <w:kern w:val="0"/>
          <w:sz w:val="30"/>
          <w:szCs w:val="30"/>
        </w:rPr>
        <w:t xml:space="preserve">   </w:t>
      </w:r>
      <w:r>
        <w:rPr>
          <w:rFonts w:ascii="新宋体" w:eastAsia="新宋体" w:hAnsi="新宋体" w:cs="Arial" w:hint="eastAsia"/>
          <w:color w:val="000000" w:themeColor="text1"/>
          <w:kern w:val="0"/>
          <w:sz w:val="30"/>
          <w:szCs w:val="30"/>
        </w:rPr>
        <w:t>来源:</w:t>
      </w:r>
      <w:r w:rsidRPr="00C276B6">
        <w:rPr>
          <w:rFonts w:ascii="新宋体" w:eastAsia="新宋体" w:hAnsi="新宋体" w:cs="Arial"/>
          <w:color w:val="000000" w:themeColor="text1"/>
          <w:kern w:val="0"/>
          <w:position w:val="-3"/>
          <w:sz w:val="30"/>
          <w:szCs w:val="30"/>
        </w:rPr>
        <w:t>创业家传媒官方账号，为创业者的提供资讯</w:t>
      </w:r>
    </w:p>
    <w:p w:rsidR="00C276B6" w:rsidRPr="00C276B6" w:rsidRDefault="00C276B6" w:rsidP="00C276B6">
      <w:pPr>
        <w:widowControl/>
        <w:shd w:val="clear" w:color="auto" w:fill="FFFFFF"/>
        <w:spacing w:line="360" w:lineRule="atLeast"/>
        <w:ind w:firstLineChars="200" w:firstLine="600"/>
        <w:rPr>
          <w:rFonts w:ascii="新宋体" w:eastAsia="新宋体" w:hAnsi="新宋体" w:cs="Arial"/>
          <w:color w:val="333333"/>
          <w:kern w:val="0"/>
          <w:sz w:val="30"/>
          <w:szCs w:val="30"/>
        </w:rPr>
      </w:pPr>
      <w:r w:rsidRPr="00C276B6">
        <w:rPr>
          <w:rFonts w:ascii="新宋体" w:eastAsia="新宋体" w:hAnsi="新宋体" w:cs="Arial"/>
          <w:color w:val="333333"/>
          <w:kern w:val="0"/>
          <w:sz w:val="30"/>
          <w:szCs w:val="30"/>
        </w:rPr>
        <w:t>90后周</w:t>
      </w:r>
      <w:proofErr w:type="gramStart"/>
      <w:r w:rsidRPr="00C276B6">
        <w:rPr>
          <w:rFonts w:ascii="新宋体" w:eastAsia="新宋体" w:hAnsi="新宋体" w:cs="Arial"/>
          <w:color w:val="333333"/>
          <w:kern w:val="0"/>
          <w:sz w:val="30"/>
          <w:szCs w:val="30"/>
        </w:rPr>
        <w:t>杨回归</w:t>
      </w:r>
      <w:proofErr w:type="gramEnd"/>
      <w:r w:rsidRPr="00C276B6">
        <w:rPr>
          <w:rFonts w:ascii="新宋体" w:eastAsia="新宋体" w:hAnsi="新宋体" w:cs="Arial"/>
          <w:color w:val="333333"/>
          <w:kern w:val="0"/>
          <w:sz w:val="30"/>
          <w:szCs w:val="30"/>
        </w:rPr>
        <w:t>农村搞养殖，利用互联网+思维，打出了一片天地，他创立的养殖合作社年产值达300万元。同时，他心系一线养殖户，并誓为终端市场奉献安全健康、价格透明的产品。</w:t>
      </w:r>
    </w:p>
    <w:p w:rsidR="00C276B6" w:rsidRPr="00C276B6" w:rsidRDefault="00C276B6" w:rsidP="00C276B6">
      <w:pPr>
        <w:widowControl/>
        <w:shd w:val="clear" w:color="auto" w:fill="FFFFFF"/>
        <w:spacing w:before="330" w:line="360" w:lineRule="atLeast"/>
        <w:ind w:firstLineChars="200" w:firstLine="600"/>
        <w:rPr>
          <w:rFonts w:ascii="新宋体" w:eastAsia="新宋体" w:hAnsi="新宋体" w:cs="Arial"/>
          <w:color w:val="333333"/>
          <w:kern w:val="0"/>
          <w:sz w:val="30"/>
          <w:szCs w:val="30"/>
        </w:rPr>
      </w:pPr>
      <w:r w:rsidRPr="00C276B6">
        <w:rPr>
          <w:rFonts w:ascii="新宋体" w:eastAsia="新宋体" w:hAnsi="新宋体" w:cs="Arial"/>
          <w:color w:val="333333"/>
          <w:kern w:val="0"/>
          <w:sz w:val="30"/>
          <w:szCs w:val="30"/>
        </w:rPr>
        <w:t>荆州开发区滩桥镇人周杨，历经武汉、宜昌、南昌等大中城市的打拼后，选择回到原点，回到他的出生地滩桥镇宝莲村，秉承父亲蛋鸡养殖之路，谋划一幅农村养殖蓝图。</w:t>
      </w:r>
    </w:p>
    <w:p w:rsidR="00C276B6" w:rsidRPr="00C276B6" w:rsidRDefault="00C276B6" w:rsidP="00C276B6">
      <w:pPr>
        <w:widowControl/>
        <w:shd w:val="clear" w:color="auto" w:fill="FFFFFF"/>
        <w:spacing w:before="330" w:line="360" w:lineRule="atLeast"/>
        <w:ind w:firstLineChars="200" w:firstLine="600"/>
        <w:rPr>
          <w:rFonts w:ascii="新宋体" w:eastAsia="新宋体" w:hAnsi="新宋体" w:cs="Arial"/>
          <w:color w:val="333333"/>
          <w:kern w:val="0"/>
          <w:sz w:val="30"/>
          <w:szCs w:val="30"/>
        </w:rPr>
      </w:pPr>
      <w:r w:rsidRPr="00C276B6">
        <w:rPr>
          <w:rFonts w:ascii="新宋体" w:eastAsia="新宋体" w:hAnsi="新宋体" w:cs="Arial"/>
          <w:color w:val="333333"/>
          <w:kern w:val="0"/>
          <w:sz w:val="30"/>
          <w:szCs w:val="30"/>
        </w:rPr>
        <w:t>2015年7月份，他在工商部门正式注册登记宝莲村森林蛋鸡养殖专业合作社。宝莲村现有标准化鸡舍20余栋，养殖规模13万羽。</w:t>
      </w:r>
    </w:p>
    <w:p w:rsidR="00C276B6" w:rsidRPr="00C276B6" w:rsidRDefault="00C276B6" w:rsidP="00C276B6">
      <w:pPr>
        <w:widowControl/>
        <w:shd w:val="clear" w:color="auto" w:fill="FFFFFF"/>
        <w:jc w:val="left"/>
        <w:rPr>
          <w:rFonts w:ascii="新宋体" w:eastAsia="新宋体" w:hAnsi="新宋体" w:cs="Arial"/>
          <w:color w:val="000000"/>
          <w:kern w:val="0"/>
          <w:sz w:val="30"/>
          <w:szCs w:val="30"/>
        </w:rPr>
      </w:pPr>
      <w:r w:rsidRPr="00C276B6">
        <w:rPr>
          <w:rFonts w:ascii="新宋体" w:eastAsia="新宋体" w:hAnsi="新宋体" w:cs="Arial"/>
          <w:noProof/>
          <w:color w:val="000000"/>
          <w:kern w:val="0"/>
          <w:sz w:val="30"/>
          <w:szCs w:val="30"/>
        </w:rPr>
        <w:lastRenderedPageBreak/>
        <w:drawing>
          <wp:inline distT="0" distB="0" distL="0" distR="0" wp14:anchorId="1D5DE19D" wp14:editId="0232E1AF">
            <wp:extent cx="6010275" cy="3838575"/>
            <wp:effectExtent l="0" t="0" r="9525" b="9525"/>
            <wp:docPr id="2" name="图片 2" descr="https://ss0.baidu.com/6ONWsjip0QIZ8tyhnq/it/u=3110151987,1577096044&amp;fm=173&amp;app=25&amp;f=JPEG?w=631&amp;h=403&amp;s=A3B05C8540020F41489844B403007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0.baidu.com/6ONWsjip0QIZ8tyhnq/it/u=3110151987,1577096044&amp;fm=173&amp;app=25&amp;f=JPEG?w=631&amp;h=403&amp;s=A3B05C8540020F41489844B4030070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6B6" w:rsidRPr="00C276B6" w:rsidRDefault="00C276B6" w:rsidP="00C276B6">
      <w:pPr>
        <w:widowControl/>
        <w:shd w:val="clear" w:color="auto" w:fill="FFFFFF"/>
        <w:spacing w:before="390" w:line="360" w:lineRule="atLeast"/>
        <w:ind w:firstLineChars="200" w:firstLine="600"/>
        <w:rPr>
          <w:rFonts w:ascii="新宋体" w:eastAsia="新宋体" w:hAnsi="新宋体" w:cs="Arial"/>
          <w:color w:val="333333"/>
          <w:kern w:val="0"/>
          <w:sz w:val="30"/>
          <w:szCs w:val="30"/>
        </w:rPr>
      </w:pPr>
      <w:r w:rsidRPr="00C276B6">
        <w:rPr>
          <w:rFonts w:ascii="新宋体" w:eastAsia="新宋体" w:hAnsi="新宋体" w:cs="Arial"/>
          <w:color w:val="333333"/>
          <w:kern w:val="0"/>
          <w:sz w:val="30"/>
          <w:szCs w:val="30"/>
        </w:rPr>
        <w:t>但梦想总是伴随阵痛而生。</w:t>
      </w:r>
      <w:proofErr w:type="gramStart"/>
      <w:r w:rsidRPr="00C276B6">
        <w:rPr>
          <w:rFonts w:ascii="新宋体" w:eastAsia="新宋体" w:hAnsi="新宋体" w:cs="Arial"/>
          <w:color w:val="333333"/>
          <w:kern w:val="0"/>
          <w:sz w:val="30"/>
          <w:szCs w:val="30"/>
        </w:rPr>
        <w:t>周杨作为</w:t>
      </w:r>
      <w:proofErr w:type="gramEnd"/>
      <w:r w:rsidRPr="00C276B6">
        <w:rPr>
          <w:rFonts w:ascii="新宋体" w:eastAsia="新宋体" w:hAnsi="新宋体" w:cs="Arial"/>
          <w:color w:val="333333"/>
          <w:kern w:val="0"/>
          <w:sz w:val="30"/>
          <w:szCs w:val="30"/>
        </w:rPr>
        <w:t>一名年轻小伙子，回归农村创业的艰难程度可想而知：“年纪轻轻的小伙子，干得来不？”“现在跟你进合作社，将来你不做了怎么办？”……村里的</w:t>
      </w:r>
      <w:proofErr w:type="gramStart"/>
      <w:r w:rsidRPr="00C276B6">
        <w:rPr>
          <w:rFonts w:ascii="新宋体" w:eastAsia="新宋体" w:hAnsi="新宋体" w:cs="Arial"/>
          <w:color w:val="333333"/>
          <w:kern w:val="0"/>
          <w:sz w:val="30"/>
          <w:szCs w:val="30"/>
        </w:rPr>
        <w:t>质疑声</w:t>
      </w:r>
      <w:proofErr w:type="gramEnd"/>
      <w:r w:rsidRPr="00C276B6">
        <w:rPr>
          <w:rFonts w:ascii="新宋体" w:eastAsia="新宋体" w:hAnsi="新宋体" w:cs="Arial"/>
          <w:color w:val="333333"/>
          <w:kern w:val="0"/>
          <w:sz w:val="30"/>
          <w:szCs w:val="30"/>
        </w:rPr>
        <w:t>随之而来。</w:t>
      </w:r>
    </w:p>
    <w:p w:rsidR="00C276B6" w:rsidRPr="00C276B6" w:rsidRDefault="00C276B6" w:rsidP="00C276B6">
      <w:pPr>
        <w:widowControl/>
        <w:shd w:val="clear" w:color="auto" w:fill="FFFFFF"/>
        <w:spacing w:before="330" w:line="360" w:lineRule="atLeast"/>
        <w:ind w:firstLineChars="200" w:firstLine="600"/>
        <w:rPr>
          <w:rFonts w:ascii="新宋体" w:eastAsia="新宋体" w:hAnsi="新宋体" w:cs="Arial"/>
          <w:color w:val="333333"/>
          <w:kern w:val="0"/>
          <w:sz w:val="30"/>
          <w:szCs w:val="30"/>
        </w:rPr>
      </w:pPr>
      <w:proofErr w:type="gramStart"/>
      <w:r w:rsidRPr="00C276B6">
        <w:rPr>
          <w:rFonts w:ascii="新宋体" w:eastAsia="新宋体" w:hAnsi="新宋体" w:cs="Arial"/>
          <w:color w:val="333333"/>
          <w:kern w:val="0"/>
          <w:sz w:val="30"/>
          <w:szCs w:val="30"/>
        </w:rPr>
        <w:t>周杨表示</w:t>
      </w:r>
      <w:proofErr w:type="gramEnd"/>
      <w:r w:rsidRPr="00C276B6">
        <w:rPr>
          <w:rFonts w:ascii="新宋体" w:eastAsia="新宋体" w:hAnsi="新宋体" w:cs="Arial"/>
          <w:color w:val="333333"/>
          <w:kern w:val="0"/>
          <w:sz w:val="30"/>
          <w:szCs w:val="30"/>
        </w:rPr>
        <w:t>，老一辈村民有这样的想法很正常，可正因为自己年轻，可将“互联网+”思维应用到农村，这也正是农村所需要的。好在有父亲养鸡的经验，加上宝莲村党支部书记帅德成的鼎力协助，</w:t>
      </w:r>
      <w:proofErr w:type="gramStart"/>
      <w:r w:rsidRPr="00C276B6">
        <w:rPr>
          <w:rFonts w:ascii="新宋体" w:eastAsia="新宋体" w:hAnsi="新宋体" w:cs="Arial"/>
          <w:color w:val="333333"/>
          <w:kern w:val="0"/>
          <w:sz w:val="30"/>
          <w:szCs w:val="30"/>
        </w:rPr>
        <w:t>周杨终于</w:t>
      </w:r>
      <w:proofErr w:type="gramEnd"/>
      <w:r w:rsidRPr="00C276B6">
        <w:rPr>
          <w:rFonts w:ascii="新宋体" w:eastAsia="新宋体" w:hAnsi="新宋体" w:cs="Arial"/>
          <w:color w:val="333333"/>
          <w:kern w:val="0"/>
          <w:sz w:val="30"/>
          <w:szCs w:val="30"/>
        </w:rPr>
        <w:t>立起了合作社这面大旗。</w:t>
      </w:r>
    </w:p>
    <w:p w:rsidR="00C276B6" w:rsidRPr="00C276B6" w:rsidRDefault="00C276B6" w:rsidP="00C276B6">
      <w:pPr>
        <w:widowControl/>
        <w:shd w:val="clear" w:color="auto" w:fill="FFFFFF"/>
        <w:jc w:val="left"/>
        <w:rPr>
          <w:rFonts w:ascii="新宋体" w:eastAsia="新宋体" w:hAnsi="新宋体" w:cs="Arial"/>
          <w:color w:val="000000"/>
          <w:kern w:val="0"/>
          <w:sz w:val="30"/>
          <w:szCs w:val="30"/>
        </w:rPr>
      </w:pPr>
      <w:r w:rsidRPr="00C276B6">
        <w:rPr>
          <w:rFonts w:ascii="新宋体" w:eastAsia="新宋体" w:hAnsi="新宋体" w:cs="Arial"/>
          <w:noProof/>
          <w:color w:val="000000"/>
          <w:kern w:val="0"/>
          <w:sz w:val="30"/>
          <w:szCs w:val="30"/>
        </w:rPr>
        <w:lastRenderedPageBreak/>
        <w:drawing>
          <wp:inline distT="0" distB="0" distL="0" distR="0" wp14:anchorId="35A4F50A" wp14:editId="7CDD3D3B">
            <wp:extent cx="6067425" cy="3771900"/>
            <wp:effectExtent l="0" t="0" r="9525" b="0"/>
            <wp:docPr id="3" name="图片 3" descr="https://ss0.baidu.com/6ONWsjip0QIZ8tyhnq/it/u=189141945,4210769767&amp;fm=173&amp;app=25&amp;f=JPEG?w=637&amp;h=396&amp;s=FCBA3ED701436B454A46A9750300F0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s0.baidu.com/6ONWsjip0QIZ8tyhnq/it/u=189141945,4210769767&amp;fm=173&amp;app=25&amp;f=JPEG?w=637&amp;h=396&amp;s=FCBA3ED701436B454A46A9750300F07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6B6" w:rsidRPr="00C276B6" w:rsidRDefault="00C276B6" w:rsidP="00C276B6">
      <w:pPr>
        <w:widowControl/>
        <w:shd w:val="clear" w:color="auto" w:fill="FFFFFF"/>
        <w:spacing w:before="390" w:line="360" w:lineRule="atLeast"/>
        <w:ind w:firstLineChars="200" w:firstLine="600"/>
        <w:rPr>
          <w:rFonts w:ascii="新宋体" w:eastAsia="新宋体" w:hAnsi="新宋体" w:cs="Arial"/>
          <w:color w:val="333333"/>
          <w:kern w:val="0"/>
          <w:sz w:val="30"/>
          <w:szCs w:val="30"/>
        </w:rPr>
      </w:pPr>
      <w:r w:rsidRPr="00C276B6">
        <w:rPr>
          <w:rFonts w:ascii="新宋体" w:eastAsia="新宋体" w:hAnsi="新宋体" w:cs="Arial"/>
          <w:color w:val="333333"/>
          <w:kern w:val="0"/>
          <w:sz w:val="30"/>
          <w:szCs w:val="30"/>
        </w:rPr>
        <w:t>为了扛好这面旗帜，</w:t>
      </w:r>
      <w:proofErr w:type="gramStart"/>
      <w:r w:rsidRPr="00C276B6">
        <w:rPr>
          <w:rFonts w:ascii="新宋体" w:eastAsia="新宋体" w:hAnsi="新宋体" w:cs="Arial"/>
          <w:color w:val="333333"/>
          <w:kern w:val="0"/>
          <w:sz w:val="30"/>
          <w:szCs w:val="30"/>
        </w:rPr>
        <w:t>周杨拜一些</w:t>
      </w:r>
      <w:proofErr w:type="gramEnd"/>
      <w:r w:rsidRPr="00C276B6">
        <w:rPr>
          <w:rFonts w:ascii="新宋体" w:eastAsia="新宋体" w:hAnsi="新宋体" w:cs="Arial"/>
          <w:color w:val="333333"/>
          <w:kern w:val="0"/>
          <w:sz w:val="30"/>
          <w:szCs w:val="30"/>
        </w:rPr>
        <w:t>专家为师，努力学技术；他广泛参加荆州城区各项创业路演，为了活人脉；他在鸡棚一呆就是一天，为了接地气；他有时一夜只睡三五个小时，为了想办法。</w:t>
      </w:r>
    </w:p>
    <w:p w:rsidR="00C276B6" w:rsidRPr="00C276B6" w:rsidRDefault="00C276B6" w:rsidP="00C276B6">
      <w:pPr>
        <w:widowControl/>
        <w:shd w:val="clear" w:color="auto" w:fill="FFFFFF"/>
        <w:spacing w:before="330" w:line="360" w:lineRule="atLeast"/>
        <w:ind w:firstLineChars="200" w:firstLine="600"/>
        <w:rPr>
          <w:rFonts w:ascii="新宋体" w:eastAsia="新宋体" w:hAnsi="新宋体" w:cs="Arial"/>
          <w:color w:val="333333"/>
          <w:kern w:val="0"/>
          <w:sz w:val="30"/>
          <w:szCs w:val="30"/>
        </w:rPr>
      </w:pPr>
      <w:proofErr w:type="gramStart"/>
      <w:r w:rsidRPr="00C276B6">
        <w:rPr>
          <w:rFonts w:ascii="新宋体" w:eastAsia="新宋体" w:hAnsi="新宋体" w:cs="Arial"/>
          <w:color w:val="333333"/>
          <w:kern w:val="0"/>
          <w:sz w:val="30"/>
          <w:szCs w:val="30"/>
        </w:rPr>
        <w:t>周杨表示</w:t>
      </w:r>
      <w:proofErr w:type="gramEnd"/>
      <w:r w:rsidRPr="00C276B6">
        <w:rPr>
          <w:rFonts w:ascii="新宋体" w:eastAsia="新宋体" w:hAnsi="新宋体" w:cs="Arial"/>
          <w:color w:val="333333"/>
          <w:kern w:val="0"/>
          <w:sz w:val="30"/>
          <w:szCs w:val="30"/>
        </w:rPr>
        <w:t>，家父养鸡1万多只，但信息封闭，现在成立合作社，老常规肯定不行，现在村里养鸡10万多只，即将突破15万只，要把所有散户集中起来抱团取暖，让每个加入合作社的社员每年多收益3至4万元。</w:t>
      </w:r>
    </w:p>
    <w:p w:rsidR="00C276B6" w:rsidRPr="00C276B6" w:rsidRDefault="00C276B6" w:rsidP="00C276B6">
      <w:pPr>
        <w:widowControl/>
        <w:shd w:val="clear" w:color="auto" w:fill="FFFFFF"/>
        <w:spacing w:before="330" w:line="360" w:lineRule="atLeast"/>
        <w:ind w:firstLineChars="200" w:firstLine="600"/>
        <w:rPr>
          <w:rFonts w:ascii="新宋体" w:eastAsia="新宋体" w:hAnsi="新宋体" w:cs="Arial"/>
          <w:color w:val="333333"/>
          <w:kern w:val="0"/>
          <w:sz w:val="30"/>
          <w:szCs w:val="30"/>
        </w:rPr>
      </w:pPr>
      <w:r w:rsidRPr="00C276B6">
        <w:rPr>
          <w:rFonts w:ascii="新宋体" w:eastAsia="新宋体" w:hAnsi="新宋体" w:cs="Arial"/>
          <w:color w:val="333333"/>
          <w:kern w:val="0"/>
          <w:sz w:val="30"/>
          <w:szCs w:val="30"/>
        </w:rPr>
        <w:t>他还与深圳一科技公司达成合作意向，开发O2O服务模式，让消费者直接可以购买到最新鲜的鸡蛋。</w:t>
      </w:r>
    </w:p>
    <w:p w:rsidR="00C276B6" w:rsidRPr="00C276B6" w:rsidRDefault="00C276B6" w:rsidP="00C276B6">
      <w:pPr>
        <w:widowControl/>
        <w:shd w:val="clear" w:color="auto" w:fill="FFFFFF"/>
        <w:jc w:val="left"/>
        <w:rPr>
          <w:rFonts w:ascii="新宋体" w:eastAsia="新宋体" w:hAnsi="新宋体" w:cs="Arial"/>
          <w:color w:val="000000"/>
          <w:kern w:val="0"/>
          <w:sz w:val="30"/>
          <w:szCs w:val="30"/>
        </w:rPr>
      </w:pPr>
      <w:r w:rsidRPr="00C276B6">
        <w:rPr>
          <w:rFonts w:ascii="新宋体" w:eastAsia="新宋体" w:hAnsi="新宋体" w:cs="Arial"/>
          <w:noProof/>
          <w:color w:val="000000"/>
          <w:kern w:val="0"/>
          <w:sz w:val="30"/>
          <w:szCs w:val="30"/>
        </w:rPr>
        <w:lastRenderedPageBreak/>
        <w:drawing>
          <wp:inline distT="0" distB="0" distL="0" distR="0" wp14:anchorId="14595288" wp14:editId="51E0ABAA">
            <wp:extent cx="6076950" cy="3724275"/>
            <wp:effectExtent l="0" t="0" r="0" b="9525"/>
            <wp:docPr id="4" name="图片 4" descr="https://ss0.baidu.com/6ONWsjip0QIZ8tyhnq/it/u=1140795780,3282376860&amp;fm=173&amp;app=25&amp;f=JPEG?w=638&amp;h=391&amp;s=9D104696161747C05C07396903003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s0.baidu.com/6ONWsjip0QIZ8tyhnq/it/u=1140795780,3282376860&amp;fm=173&amp;app=25&amp;f=JPEG?w=638&amp;h=391&amp;s=9D104696161747C05C073969030030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6B6" w:rsidRPr="00C276B6" w:rsidRDefault="00C276B6" w:rsidP="00C276B6">
      <w:pPr>
        <w:widowControl/>
        <w:shd w:val="clear" w:color="auto" w:fill="FFFFFF"/>
        <w:spacing w:before="390" w:line="360" w:lineRule="atLeast"/>
        <w:ind w:firstLineChars="200" w:firstLine="600"/>
        <w:rPr>
          <w:rFonts w:ascii="新宋体" w:eastAsia="新宋体" w:hAnsi="新宋体" w:cs="Arial"/>
          <w:color w:val="333333"/>
          <w:kern w:val="0"/>
          <w:sz w:val="30"/>
          <w:szCs w:val="30"/>
        </w:rPr>
      </w:pPr>
      <w:proofErr w:type="gramStart"/>
      <w:r w:rsidRPr="00C276B6">
        <w:rPr>
          <w:rFonts w:ascii="新宋体" w:eastAsia="新宋体" w:hAnsi="新宋体" w:cs="Arial"/>
          <w:color w:val="333333"/>
          <w:kern w:val="0"/>
          <w:sz w:val="30"/>
          <w:szCs w:val="30"/>
        </w:rPr>
        <w:t>周杨有</w:t>
      </w:r>
      <w:proofErr w:type="gramEnd"/>
      <w:r w:rsidRPr="00C276B6">
        <w:rPr>
          <w:rFonts w:ascii="新宋体" w:eastAsia="新宋体" w:hAnsi="新宋体" w:cs="Arial"/>
          <w:color w:val="333333"/>
          <w:kern w:val="0"/>
          <w:sz w:val="30"/>
          <w:szCs w:val="30"/>
        </w:rPr>
        <w:t>远大的抱负，想把宝莲村森林蛋鸡养殖专业合作社做大做强，但前提是养殖户获得收益，因为只有</w:t>
      </w:r>
      <w:proofErr w:type="gramStart"/>
      <w:r w:rsidRPr="00C276B6">
        <w:rPr>
          <w:rFonts w:ascii="新宋体" w:eastAsia="新宋体" w:hAnsi="新宋体" w:cs="Arial"/>
          <w:color w:val="333333"/>
          <w:kern w:val="0"/>
          <w:sz w:val="30"/>
          <w:szCs w:val="30"/>
        </w:rPr>
        <w:t>养殖户富了</w:t>
      </w:r>
      <w:proofErr w:type="gramEnd"/>
      <w:r w:rsidRPr="00C276B6">
        <w:rPr>
          <w:rFonts w:ascii="新宋体" w:eastAsia="新宋体" w:hAnsi="新宋体" w:cs="Arial"/>
          <w:color w:val="333333"/>
          <w:kern w:val="0"/>
          <w:sz w:val="30"/>
          <w:szCs w:val="30"/>
        </w:rPr>
        <w:t>，才有合作社的明天。</w:t>
      </w:r>
    </w:p>
    <w:p w:rsidR="00C276B6" w:rsidRPr="00C276B6" w:rsidRDefault="00C276B6" w:rsidP="00C276B6">
      <w:pPr>
        <w:widowControl/>
        <w:shd w:val="clear" w:color="auto" w:fill="FFFFFF"/>
        <w:spacing w:before="330" w:line="360" w:lineRule="atLeast"/>
        <w:ind w:firstLineChars="200" w:firstLine="600"/>
        <w:rPr>
          <w:rFonts w:ascii="新宋体" w:eastAsia="新宋体" w:hAnsi="新宋体" w:cs="Arial"/>
          <w:color w:val="333333"/>
          <w:kern w:val="0"/>
          <w:sz w:val="30"/>
          <w:szCs w:val="30"/>
        </w:rPr>
      </w:pPr>
      <w:r w:rsidRPr="00C276B6">
        <w:rPr>
          <w:rFonts w:ascii="新宋体" w:eastAsia="新宋体" w:hAnsi="新宋体" w:cs="Arial"/>
          <w:color w:val="333333"/>
          <w:kern w:val="0"/>
          <w:sz w:val="30"/>
          <w:szCs w:val="30"/>
        </w:rPr>
        <w:t>未来，</w:t>
      </w:r>
      <w:proofErr w:type="gramStart"/>
      <w:r w:rsidRPr="00C276B6">
        <w:rPr>
          <w:rFonts w:ascii="新宋体" w:eastAsia="新宋体" w:hAnsi="新宋体" w:cs="Arial"/>
          <w:color w:val="333333"/>
          <w:kern w:val="0"/>
          <w:sz w:val="30"/>
          <w:szCs w:val="30"/>
        </w:rPr>
        <w:t>周杨还</w:t>
      </w:r>
      <w:proofErr w:type="gramEnd"/>
      <w:r w:rsidRPr="00C276B6">
        <w:rPr>
          <w:rFonts w:ascii="新宋体" w:eastAsia="新宋体" w:hAnsi="新宋体" w:cs="Arial"/>
          <w:color w:val="333333"/>
          <w:kern w:val="0"/>
          <w:sz w:val="30"/>
          <w:szCs w:val="30"/>
        </w:rPr>
        <w:t>将积极争取政府各有关部门对合作社的支持，实现养殖业现代化，他想通过技术制改造，实现专人养殖；他想让</w:t>
      </w:r>
      <w:proofErr w:type="gramStart"/>
      <w:r w:rsidRPr="00C276B6">
        <w:rPr>
          <w:rFonts w:ascii="新宋体" w:eastAsia="新宋体" w:hAnsi="新宋体" w:cs="Arial"/>
          <w:color w:val="333333"/>
          <w:kern w:val="0"/>
          <w:sz w:val="30"/>
          <w:szCs w:val="30"/>
        </w:rPr>
        <w:t>养殖员</w:t>
      </w:r>
      <w:proofErr w:type="gramEnd"/>
      <w:r w:rsidRPr="00C276B6">
        <w:rPr>
          <w:rFonts w:ascii="新宋体" w:eastAsia="新宋体" w:hAnsi="新宋体" w:cs="Arial"/>
          <w:color w:val="333333"/>
          <w:kern w:val="0"/>
          <w:sz w:val="30"/>
          <w:szCs w:val="30"/>
        </w:rPr>
        <w:t>也有股份，让这份事业更长久。</w:t>
      </w:r>
    </w:p>
    <w:p w:rsidR="00C276B6" w:rsidRPr="00C276B6" w:rsidRDefault="00C276B6" w:rsidP="00C276B6">
      <w:pPr>
        <w:widowControl/>
        <w:shd w:val="clear" w:color="auto" w:fill="FFFFFF"/>
        <w:spacing w:before="330" w:line="360" w:lineRule="atLeast"/>
        <w:ind w:firstLineChars="200" w:firstLine="600"/>
        <w:rPr>
          <w:rFonts w:ascii="新宋体" w:eastAsia="新宋体" w:hAnsi="新宋体" w:cs="Arial"/>
          <w:color w:val="333333"/>
          <w:kern w:val="0"/>
          <w:sz w:val="30"/>
          <w:szCs w:val="30"/>
        </w:rPr>
      </w:pPr>
      <w:proofErr w:type="gramStart"/>
      <w:r w:rsidRPr="00C276B6">
        <w:rPr>
          <w:rFonts w:ascii="新宋体" w:eastAsia="新宋体" w:hAnsi="新宋体" w:cs="Arial"/>
          <w:color w:val="333333"/>
          <w:kern w:val="0"/>
          <w:sz w:val="30"/>
          <w:szCs w:val="30"/>
        </w:rPr>
        <w:t>周杨在</w:t>
      </w:r>
      <w:proofErr w:type="gramEnd"/>
      <w:r w:rsidRPr="00C276B6">
        <w:rPr>
          <w:rFonts w:ascii="新宋体" w:eastAsia="新宋体" w:hAnsi="新宋体" w:cs="Arial"/>
          <w:color w:val="333333"/>
          <w:kern w:val="0"/>
          <w:sz w:val="30"/>
          <w:szCs w:val="30"/>
        </w:rPr>
        <w:t>互联网+思维的促进下，打算与食品厂合作，保证物流无破损，畅通配送渠道，取消中间渠道，让最实惠的价格直达终端。他还打算走礼品路线，通过互联网商城，让终端市场直抵社区、工厂、学校、蛋糕店。</w:t>
      </w:r>
    </w:p>
    <w:p w:rsidR="00C276B6" w:rsidRPr="00C276B6" w:rsidRDefault="00C276B6" w:rsidP="00C276B6">
      <w:pPr>
        <w:widowControl/>
        <w:shd w:val="clear" w:color="auto" w:fill="FFFFFF"/>
        <w:spacing w:before="330" w:line="360" w:lineRule="atLeast"/>
        <w:ind w:firstLineChars="200" w:firstLine="600"/>
        <w:rPr>
          <w:rFonts w:ascii="新宋体" w:eastAsia="新宋体" w:hAnsi="新宋体" w:cs="Arial"/>
          <w:color w:val="333333"/>
          <w:kern w:val="0"/>
          <w:sz w:val="30"/>
          <w:szCs w:val="30"/>
        </w:rPr>
      </w:pPr>
      <w:proofErr w:type="gramStart"/>
      <w:r w:rsidRPr="00C276B6">
        <w:rPr>
          <w:rFonts w:ascii="新宋体" w:eastAsia="新宋体" w:hAnsi="新宋体" w:cs="Arial"/>
          <w:color w:val="333333"/>
          <w:kern w:val="0"/>
          <w:sz w:val="30"/>
          <w:szCs w:val="30"/>
        </w:rPr>
        <w:lastRenderedPageBreak/>
        <w:t>周杨计划</w:t>
      </w:r>
      <w:proofErr w:type="gramEnd"/>
      <w:r w:rsidRPr="00C276B6">
        <w:rPr>
          <w:rFonts w:ascii="新宋体" w:eastAsia="新宋体" w:hAnsi="新宋体" w:cs="Arial"/>
          <w:color w:val="333333"/>
          <w:kern w:val="0"/>
          <w:sz w:val="30"/>
          <w:szCs w:val="30"/>
        </w:rPr>
        <w:t>，未来三年，力争以“合作社+农户”模式，建立一座十万羽现代化蛋鸡养殖场，采用国内最先进养殖设备，向优质、高产、高效、绿色的现代化农业产业华丽转身。</w:t>
      </w:r>
    </w:p>
    <w:p w:rsidR="00A528FD" w:rsidRPr="00C276B6" w:rsidRDefault="00A528FD"/>
    <w:sectPr w:rsidR="00A528FD" w:rsidRPr="00C276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charset w:val="86"/>
    <w:family w:val="modern"/>
    <w:pitch w:val="fixed"/>
    <w:sig w:usb0="0000000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B6"/>
    <w:rsid w:val="009F3661"/>
    <w:rsid w:val="00A528FD"/>
    <w:rsid w:val="00BB33DF"/>
    <w:rsid w:val="00C2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C4914"/>
  <w15:chartTrackingRefBased/>
  <w15:docId w15:val="{53023FA4-1C95-4EC1-81CC-3A982D97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3D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BB33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4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401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433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89981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536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44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7936">
              <w:marLeft w:val="0"/>
              <w:marRight w:val="0"/>
              <w:marTop w:val="0"/>
              <w:marBottom w:val="7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2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7809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50391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88438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153</Words>
  <Characters>878</Characters>
  <Application>Microsoft Office Word</Application>
  <DocSecurity>0</DocSecurity>
  <Lines>7</Lines>
  <Paragraphs>2</Paragraphs>
  <ScaleCrop>false</ScaleCrop>
  <Company>Microsoft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杨沁珑</dc:creator>
  <cp:keywords/>
  <dc:description/>
  <cp:lastModifiedBy>杨沁珑</cp:lastModifiedBy>
  <cp:revision>3</cp:revision>
  <cp:lastPrinted>2020-10-15T07:19:00Z</cp:lastPrinted>
  <dcterms:created xsi:type="dcterms:W3CDTF">2020-10-15T07:10:00Z</dcterms:created>
  <dcterms:modified xsi:type="dcterms:W3CDTF">2020-10-15T07:20:00Z</dcterms:modified>
</cp:coreProperties>
</file>