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C6B" w:rsidRDefault="00664C89">
      <w:pPr>
        <w:tabs>
          <w:tab w:val="left" w:pos="3150"/>
          <w:tab w:val="center" w:pos="6979"/>
        </w:tabs>
        <w:spacing w:afterLines="50" w:after="156" w:line="440" w:lineRule="exact"/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>2020</w:t>
      </w:r>
      <w:r>
        <w:rPr>
          <w:b/>
          <w:sz w:val="30"/>
          <w:szCs w:val="30"/>
        </w:rPr>
        <w:t>年湖北省鲜食春大豆</w:t>
      </w:r>
      <w:r>
        <w:rPr>
          <w:rFonts w:hint="eastAsia"/>
          <w:b/>
          <w:sz w:val="30"/>
          <w:szCs w:val="30"/>
        </w:rPr>
        <w:t>区试参</w:t>
      </w:r>
      <w:r>
        <w:rPr>
          <w:b/>
          <w:sz w:val="30"/>
          <w:szCs w:val="30"/>
        </w:rPr>
        <w:t>试</w:t>
      </w:r>
      <w:r>
        <w:rPr>
          <w:rFonts w:hint="eastAsia"/>
          <w:b/>
          <w:sz w:val="30"/>
          <w:szCs w:val="30"/>
        </w:rPr>
        <w:t>品种</w:t>
      </w:r>
      <w:r>
        <w:rPr>
          <w:b/>
          <w:sz w:val="30"/>
          <w:szCs w:val="30"/>
        </w:rPr>
        <w:t>表现简表</w:t>
      </w:r>
    </w:p>
    <w:tbl>
      <w:tblPr>
        <w:tblW w:w="53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1323"/>
        <w:gridCol w:w="1965"/>
        <w:gridCol w:w="787"/>
        <w:gridCol w:w="833"/>
        <w:gridCol w:w="769"/>
        <w:gridCol w:w="745"/>
        <w:gridCol w:w="745"/>
        <w:gridCol w:w="590"/>
        <w:gridCol w:w="594"/>
        <w:gridCol w:w="603"/>
        <w:gridCol w:w="590"/>
        <w:gridCol w:w="569"/>
        <w:gridCol w:w="763"/>
        <w:gridCol w:w="524"/>
        <w:gridCol w:w="530"/>
        <w:gridCol w:w="703"/>
        <w:gridCol w:w="703"/>
        <w:gridCol w:w="1090"/>
      </w:tblGrid>
      <w:tr w:rsidR="00D24C6B">
        <w:trPr>
          <w:trHeight w:val="753"/>
          <w:jc w:val="center"/>
        </w:trPr>
        <w:tc>
          <w:tcPr>
            <w:tcW w:w="236" w:type="pct"/>
            <w:vMerge w:val="restart"/>
            <w:shd w:val="clear" w:color="auto" w:fill="auto"/>
            <w:vAlign w:val="center"/>
          </w:tcPr>
          <w:p w:rsidR="00D24C6B" w:rsidRDefault="00664C89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D24C6B" w:rsidRDefault="00664C89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品种名称</w:t>
            </w:r>
          </w:p>
        </w:tc>
        <w:tc>
          <w:tcPr>
            <w:tcW w:w="649" w:type="pct"/>
            <w:vMerge w:val="restart"/>
            <w:shd w:val="clear" w:color="auto" w:fill="auto"/>
            <w:vAlign w:val="center"/>
          </w:tcPr>
          <w:p w:rsidR="00D24C6B" w:rsidRDefault="00664C89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供种</w:t>
            </w:r>
            <w:r>
              <w:rPr>
                <w:b/>
                <w:bCs/>
                <w:szCs w:val="21"/>
              </w:rPr>
              <w:t>单位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D24C6B" w:rsidRDefault="00664C89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亩产（</w:t>
            </w:r>
            <w:r>
              <w:rPr>
                <w:b/>
                <w:bCs/>
                <w:szCs w:val="21"/>
              </w:rPr>
              <w:t>kg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D24C6B" w:rsidRDefault="00664C89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比</w:t>
            </w:r>
            <w:r>
              <w:rPr>
                <w:b/>
                <w:bCs/>
                <w:szCs w:val="21"/>
              </w:rPr>
              <w:t>CK</w:t>
            </w: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b/>
                <w:bCs/>
                <w:szCs w:val="21"/>
              </w:rPr>
              <w:t>± %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:rsidR="00D24C6B" w:rsidRDefault="00664C89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增产点率</w:t>
            </w:r>
          </w:p>
          <w:p w:rsidR="00D24C6B" w:rsidRDefault="00664C89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b/>
                <w:bCs/>
                <w:szCs w:val="21"/>
              </w:rPr>
              <w:t>%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246" w:type="pct"/>
            <w:vMerge w:val="restart"/>
            <w:shd w:val="clear" w:color="auto" w:fill="auto"/>
            <w:vAlign w:val="center"/>
          </w:tcPr>
          <w:p w:rsidR="00D24C6B" w:rsidRDefault="00664C89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生育期（</w:t>
            </w:r>
            <w:r>
              <w:rPr>
                <w:b/>
                <w:bCs/>
                <w:szCs w:val="21"/>
              </w:rPr>
              <w:t>d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246" w:type="pct"/>
            <w:vMerge w:val="restart"/>
            <w:shd w:val="clear" w:color="auto" w:fill="auto"/>
            <w:vAlign w:val="center"/>
          </w:tcPr>
          <w:p w:rsidR="00D24C6B" w:rsidRDefault="00664C89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标准荚数</w:t>
            </w:r>
            <w:r>
              <w:rPr>
                <w:b/>
                <w:bCs/>
                <w:szCs w:val="21"/>
              </w:rPr>
              <w:t>/500g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D24C6B" w:rsidRDefault="00664C89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标准二粒荚（</w:t>
            </w:r>
            <w:r>
              <w:rPr>
                <w:b/>
                <w:bCs/>
                <w:szCs w:val="21"/>
              </w:rPr>
              <w:t>cm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D24C6B" w:rsidRDefault="00664C89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口感评价（</w:t>
            </w:r>
            <w:r>
              <w:rPr>
                <w:b/>
                <w:bCs/>
                <w:szCs w:val="21"/>
              </w:rPr>
              <w:t>60</w:t>
            </w:r>
            <w:r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188" w:type="pct"/>
            <w:vMerge w:val="restart"/>
            <w:shd w:val="clear" w:color="auto" w:fill="auto"/>
            <w:vAlign w:val="center"/>
          </w:tcPr>
          <w:p w:rsidR="00D24C6B" w:rsidRDefault="00664C89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品质综合评分</w:t>
            </w:r>
          </w:p>
        </w:tc>
        <w:tc>
          <w:tcPr>
            <w:tcW w:w="252" w:type="pct"/>
            <w:vMerge w:val="restart"/>
            <w:shd w:val="clear" w:color="auto" w:fill="auto"/>
            <w:vAlign w:val="center"/>
          </w:tcPr>
          <w:p w:rsidR="00D24C6B" w:rsidRDefault="00664C89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百粒</w:t>
            </w:r>
          </w:p>
          <w:p w:rsidR="00D24C6B" w:rsidRDefault="00664C89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鲜重（</w:t>
            </w:r>
            <w:r>
              <w:rPr>
                <w:b/>
                <w:bCs/>
                <w:szCs w:val="21"/>
              </w:rPr>
              <w:t>g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D24C6B" w:rsidRDefault="00664C89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SMV</w:t>
            </w:r>
            <w:r>
              <w:rPr>
                <w:rFonts w:hint="eastAsia"/>
                <w:b/>
                <w:bCs/>
                <w:szCs w:val="21"/>
              </w:rPr>
              <w:t>抗性</w:t>
            </w:r>
          </w:p>
        </w:tc>
        <w:tc>
          <w:tcPr>
            <w:tcW w:w="232" w:type="pct"/>
            <w:vMerge w:val="restart"/>
            <w:vAlign w:val="center"/>
          </w:tcPr>
          <w:p w:rsidR="00D24C6B" w:rsidRDefault="00664C89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炭疽病抗性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D24C6B" w:rsidRDefault="00664C89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分子检测纯度（</w:t>
            </w:r>
            <w:r>
              <w:rPr>
                <w:b/>
                <w:bCs/>
                <w:szCs w:val="21"/>
              </w:rPr>
              <w:t>%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360" w:type="pct"/>
            <w:vMerge w:val="restart"/>
            <w:shd w:val="clear" w:color="auto" w:fill="auto"/>
            <w:vAlign w:val="center"/>
          </w:tcPr>
          <w:p w:rsidR="00D24C6B" w:rsidRDefault="00664C89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建议</w:t>
            </w:r>
          </w:p>
        </w:tc>
      </w:tr>
      <w:tr w:rsidR="00D24C6B">
        <w:trPr>
          <w:trHeight w:val="511"/>
          <w:jc w:val="center"/>
        </w:trPr>
        <w:tc>
          <w:tcPr>
            <w:tcW w:w="236" w:type="pct"/>
            <w:vMerge/>
            <w:shd w:val="clear" w:color="auto" w:fill="auto"/>
            <w:vAlign w:val="center"/>
          </w:tcPr>
          <w:p w:rsidR="00D24C6B" w:rsidRDefault="00D24C6B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D24C6B" w:rsidRDefault="00D24C6B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49" w:type="pct"/>
            <w:vMerge/>
            <w:shd w:val="clear" w:color="auto" w:fill="auto"/>
            <w:vAlign w:val="center"/>
          </w:tcPr>
          <w:p w:rsidR="00D24C6B" w:rsidRDefault="00D24C6B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D24C6B" w:rsidRDefault="00D24C6B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D24C6B" w:rsidRDefault="00D24C6B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:rsidR="00D24C6B" w:rsidRDefault="00D24C6B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D24C6B" w:rsidRDefault="00D24C6B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D24C6B" w:rsidRDefault="00D24C6B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D24C6B" w:rsidRDefault="00664C89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长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D24C6B" w:rsidRDefault="00664C89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宽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D24C6B" w:rsidRDefault="00664C89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口感评分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D24C6B" w:rsidRDefault="00664C89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专家评级</w:t>
            </w:r>
          </w:p>
        </w:tc>
        <w:tc>
          <w:tcPr>
            <w:tcW w:w="188" w:type="pct"/>
            <w:vMerge/>
            <w:shd w:val="clear" w:color="auto" w:fill="auto"/>
            <w:vAlign w:val="center"/>
          </w:tcPr>
          <w:p w:rsidR="00D24C6B" w:rsidRDefault="00D24C6B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2" w:type="pct"/>
            <w:vMerge/>
            <w:shd w:val="clear" w:color="auto" w:fill="auto"/>
            <w:vAlign w:val="center"/>
          </w:tcPr>
          <w:p w:rsidR="00D24C6B" w:rsidRDefault="00D24C6B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3" w:type="pct"/>
            <w:shd w:val="clear" w:color="auto" w:fill="auto"/>
            <w:vAlign w:val="center"/>
          </w:tcPr>
          <w:p w:rsidR="00D24C6B" w:rsidRDefault="00664C89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SC3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D24C6B" w:rsidRDefault="00664C89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SC7</w:t>
            </w:r>
          </w:p>
        </w:tc>
        <w:tc>
          <w:tcPr>
            <w:tcW w:w="232" w:type="pct"/>
            <w:vMerge/>
          </w:tcPr>
          <w:p w:rsidR="00D24C6B" w:rsidRDefault="00D24C6B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D24C6B" w:rsidRDefault="00D24C6B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D24C6B" w:rsidRDefault="00D24C6B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</w:tr>
      <w:tr w:rsidR="00D24C6B">
        <w:trPr>
          <w:trHeight w:val="510"/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bookmarkStart w:id="1" w:name="_Hlk60260662"/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D24C6B" w:rsidRDefault="00664C8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冈鲜豆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号</w:t>
            </w:r>
            <w:r>
              <w:rPr>
                <w:szCs w:val="21"/>
              </w:rPr>
              <w:t>*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D24C6B" w:rsidRDefault="00664C89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黄冈市农科院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831.05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12.27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81.6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182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6.1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1.4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42.5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A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71.5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55.5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中抗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中感</w:t>
            </w:r>
          </w:p>
        </w:tc>
        <w:tc>
          <w:tcPr>
            <w:tcW w:w="232" w:type="pct"/>
            <w:vAlign w:val="center"/>
          </w:tcPr>
          <w:p w:rsidR="00D24C6B" w:rsidRDefault="00664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中感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D24C6B" w:rsidRDefault="00664C89">
            <w:pPr>
              <w:jc w:val="center"/>
            </w:pPr>
            <w:r>
              <w:t>93.0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结束区试</w:t>
            </w:r>
          </w:p>
        </w:tc>
      </w:tr>
      <w:tr w:rsidR="00D24C6B">
        <w:trPr>
          <w:trHeight w:val="510"/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D24C6B" w:rsidRDefault="00664C8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交大</w:t>
            </w:r>
            <w:r>
              <w:rPr>
                <w:szCs w:val="21"/>
              </w:rPr>
              <w:t>30*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D24C6B" w:rsidRDefault="00664C89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上海交通大学</w:t>
            </w:r>
            <w:r>
              <w:rPr>
                <w:rFonts w:hint="eastAsia"/>
                <w:szCs w:val="21"/>
              </w:rPr>
              <w:t>农生院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771.44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4.22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85.8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186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5.1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41.8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A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61.6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48.5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高抗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中抗</w:t>
            </w:r>
          </w:p>
        </w:tc>
        <w:tc>
          <w:tcPr>
            <w:tcW w:w="232" w:type="pct"/>
            <w:vAlign w:val="center"/>
          </w:tcPr>
          <w:p w:rsidR="00D24C6B" w:rsidRDefault="00664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中感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D24C6B" w:rsidRDefault="00664C89">
            <w:pPr>
              <w:jc w:val="center"/>
            </w:pPr>
            <w:r>
              <w:t>100.0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结束区试</w:t>
            </w:r>
          </w:p>
        </w:tc>
      </w:tr>
      <w:tr w:rsidR="00D24C6B">
        <w:trPr>
          <w:trHeight w:val="510"/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D24C6B" w:rsidRDefault="00664C8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K</w:t>
            </w:r>
            <w:r>
              <w:rPr>
                <w:szCs w:val="21"/>
              </w:rPr>
              <w:t>丰</w:t>
            </w:r>
            <w:r>
              <w:rPr>
                <w:szCs w:val="21"/>
              </w:rPr>
              <w:t>83-1*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D24C6B" w:rsidRDefault="00664C89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铁岭市维奎大豆</w:t>
            </w:r>
            <w:r>
              <w:rPr>
                <w:rFonts w:hint="eastAsia"/>
                <w:szCs w:val="21"/>
              </w:rPr>
              <w:t>研究所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788.03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6.46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82.0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197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4.9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1.4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42.0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A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60.8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46.1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中抗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抗病</w:t>
            </w:r>
          </w:p>
        </w:tc>
        <w:tc>
          <w:tcPr>
            <w:tcW w:w="232" w:type="pct"/>
            <w:vAlign w:val="center"/>
          </w:tcPr>
          <w:p w:rsidR="00D24C6B" w:rsidRDefault="00664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中感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D24C6B" w:rsidRDefault="00664C89">
            <w:pPr>
              <w:jc w:val="center"/>
            </w:pPr>
            <w:r>
              <w:t>100.0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结束区试</w:t>
            </w:r>
          </w:p>
        </w:tc>
      </w:tr>
      <w:bookmarkEnd w:id="1"/>
      <w:tr w:rsidR="00D24C6B">
        <w:trPr>
          <w:trHeight w:val="510"/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D24C6B" w:rsidRDefault="00664C8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K</w:t>
            </w:r>
            <w:r>
              <w:rPr>
                <w:szCs w:val="21"/>
              </w:rPr>
              <w:t>丰</w:t>
            </w:r>
            <w:r>
              <w:rPr>
                <w:szCs w:val="21"/>
              </w:rPr>
              <w:t>84-1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D24C6B" w:rsidRDefault="00664C89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铁岭市维奎大豆</w:t>
            </w:r>
            <w:r>
              <w:rPr>
                <w:rFonts w:hint="eastAsia"/>
                <w:szCs w:val="21"/>
              </w:rPr>
              <w:t>研究所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773.35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4.47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81.8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161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5.5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49.0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A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73.0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55.5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中抗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中抗</w:t>
            </w:r>
          </w:p>
        </w:tc>
        <w:tc>
          <w:tcPr>
            <w:tcW w:w="232" w:type="pct"/>
            <w:vAlign w:val="center"/>
          </w:tcPr>
          <w:p w:rsidR="00D24C6B" w:rsidRDefault="00664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中感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D24C6B" w:rsidRDefault="00664C89">
            <w:pPr>
              <w:jc w:val="center"/>
            </w:pPr>
            <w:r>
              <w:t>100.0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继续试验</w:t>
            </w:r>
          </w:p>
        </w:tc>
      </w:tr>
      <w:tr w:rsidR="00D24C6B">
        <w:trPr>
          <w:trHeight w:val="510"/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D24C6B" w:rsidRDefault="00664C8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春鲜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号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D24C6B" w:rsidRDefault="00664C89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铁岭山江种业</w:t>
            </w:r>
            <w:r>
              <w:rPr>
                <w:rFonts w:hint="eastAsia"/>
                <w:szCs w:val="21"/>
              </w:rPr>
              <w:t>有限公司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729.92</w:t>
            </w:r>
          </w:p>
        </w:tc>
        <w:tc>
          <w:tcPr>
            <w:tcW w:w="275" w:type="pct"/>
            <w:shd w:val="clear" w:color="auto" w:fill="FFFF00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-1.39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80.2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218</w:t>
            </w:r>
          </w:p>
        </w:tc>
        <w:tc>
          <w:tcPr>
            <w:tcW w:w="195" w:type="pct"/>
            <w:shd w:val="clear" w:color="auto" w:fill="FFFF00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4.7</w:t>
            </w:r>
          </w:p>
        </w:tc>
        <w:tc>
          <w:tcPr>
            <w:tcW w:w="196" w:type="pct"/>
            <w:shd w:val="clear" w:color="auto" w:fill="FFFF00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46.5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A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60.3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47.0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中感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抗病</w:t>
            </w:r>
          </w:p>
        </w:tc>
        <w:tc>
          <w:tcPr>
            <w:tcW w:w="232" w:type="pct"/>
            <w:vAlign w:val="center"/>
          </w:tcPr>
          <w:p w:rsidR="00D24C6B" w:rsidRDefault="00664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中感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D24C6B" w:rsidRDefault="00664C89">
            <w:pPr>
              <w:jc w:val="center"/>
            </w:pPr>
            <w:r>
              <w:t>100.0</w:t>
            </w:r>
          </w:p>
        </w:tc>
        <w:tc>
          <w:tcPr>
            <w:tcW w:w="360" w:type="pct"/>
            <w:shd w:val="clear" w:color="auto" w:fill="FFFF00"/>
            <w:vAlign w:val="center"/>
          </w:tcPr>
          <w:p w:rsidR="00D24C6B" w:rsidRDefault="00664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终止试验</w:t>
            </w:r>
          </w:p>
        </w:tc>
      </w:tr>
      <w:tr w:rsidR="00D24C6B">
        <w:trPr>
          <w:trHeight w:val="510"/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D24C6B" w:rsidRDefault="00664C8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浙农</w:t>
            </w:r>
            <w:r>
              <w:rPr>
                <w:szCs w:val="21"/>
              </w:rPr>
              <w:t>055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D24C6B" w:rsidRDefault="00664C89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浙江省农科院蔬菜所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818.22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10.53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79.0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166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5.2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1.4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43.3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A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68.3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61.5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高抗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高抗</w:t>
            </w:r>
          </w:p>
        </w:tc>
        <w:tc>
          <w:tcPr>
            <w:tcW w:w="232" w:type="pct"/>
            <w:vAlign w:val="center"/>
          </w:tcPr>
          <w:p w:rsidR="00D24C6B" w:rsidRDefault="00664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中感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D24C6B" w:rsidRDefault="00664C89">
            <w:pPr>
              <w:jc w:val="center"/>
            </w:pPr>
            <w:r>
              <w:t>100.0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继续试验</w:t>
            </w:r>
          </w:p>
        </w:tc>
      </w:tr>
      <w:tr w:rsidR="00D24C6B">
        <w:trPr>
          <w:trHeight w:val="510"/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D24C6B" w:rsidRDefault="00664C8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冈鲜豆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号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D24C6B" w:rsidRDefault="00664C89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黄冈市农科院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786.25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6.22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85.6</w:t>
            </w:r>
          </w:p>
        </w:tc>
        <w:tc>
          <w:tcPr>
            <w:tcW w:w="246" w:type="pct"/>
            <w:shd w:val="clear" w:color="auto" w:fill="FFFF00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225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5.1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1.4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44.0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A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61.6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40.7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高抗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抗病</w:t>
            </w:r>
          </w:p>
        </w:tc>
        <w:tc>
          <w:tcPr>
            <w:tcW w:w="232" w:type="pct"/>
            <w:vAlign w:val="center"/>
          </w:tcPr>
          <w:p w:rsidR="00D24C6B" w:rsidRDefault="00664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中感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D24C6B" w:rsidRDefault="00664C89">
            <w:pPr>
              <w:jc w:val="center"/>
            </w:pPr>
            <w:r>
              <w:t>100.0</w:t>
            </w:r>
          </w:p>
        </w:tc>
        <w:tc>
          <w:tcPr>
            <w:tcW w:w="360" w:type="pct"/>
            <w:shd w:val="clear" w:color="auto" w:fill="FFFF00"/>
            <w:vAlign w:val="center"/>
          </w:tcPr>
          <w:p w:rsidR="00D24C6B" w:rsidRDefault="00664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终止试验</w:t>
            </w:r>
          </w:p>
        </w:tc>
      </w:tr>
      <w:tr w:rsidR="00D24C6B">
        <w:trPr>
          <w:trHeight w:val="510"/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D24C6B" w:rsidRDefault="00664C8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中豆</w:t>
            </w:r>
            <w:r>
              <w:rPr>
                <w:szCs w:val="21"/>
              </w:rPr>
              <w:t>5201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D24C6B" w:rsidRDefault="00664C89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中国农科院</w:t>
            </w:r>
            <w:r>
              <w:rPr>
                <w:szCs w:val="21"/>
              </w:rPr>
              <w:t>油料所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840.53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13.55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82.8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5.3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45.3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A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70.3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41.1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高抗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中抗</w:t>
            </w:r>
          </w:p>
        </w:tc>
        <w:tc>
          <w:tcPr>
            <w:tcW w:w="232" w:type="pct"/>
            <w:vAlign w:val="center"/>
          </w:tcPr>
          <w:p w:rsidR="00D24C6B" w:rsidRDefault="00664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感病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D24C6B" w:rsidRDefault="00664C89">
            <w:pPr>
              <w:jc w:val="center"/>
            </w:pPr>
            <w:r>
              <w:t>100.0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继续试验</w:t>
            </w:r>
          </w:p>
        </w:tc>
      </w:tr>
      <w:tr w:rsidR="00D24C6B">
        <w:trPr>
          <w:trHeight w:val="510"/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D24C6B" w:rsidRDefault="00664C8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油春</w:t>
            </w:r>
            <w:r>
              <w:rPr>
                <w:szCs w:val="21"/>
              </w:rPr>
              <w:t>18-48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D24C6B" w:rsidRDefault="00664C89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中国农科院</w:t>
            </w:r>
            <w:r>
              <w:rPr>
                <w:szCs w:val="21"/>
              </w:rPr>
              <w:t>油料所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882.18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19.17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75.6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144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5.8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41.0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A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70.1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50.0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中抗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抗病</w:t>
            </w:r>
          </w:p>
        </w:tc>
        <w:tc>
          <w:tcPr>
            <w:tcW w:w="232" w:type="pct"/>
            <w:vAlign w:val="center"/>
          </w:tcPr>
          <w:p w:rsidR="00D24C6B" w:rsidRDefault="00664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中感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D24C6B" w:rsidRDefault="00664C89">
            <w:pPr>
              <w:jc w:val="center"/>
            </w:pPr>
            <w:r>
              <w:t>93.0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继续试验</w:t>
            </w:r>
          </w:p>
        </w:tc>
      </w:tr>
      <w:tr w:rsidR="00D24C6B">
        <w:trPr>
          <w:trHeight w:val="510"/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D24C6B" w:rsidRDefault="00664C89">
            <w:pPr>
              <w:spacing w:line="300" w:lineRule="exact"/>
              <w:jc w:val="center"/>
              <w:rPr>
                <w:szCs w:val="21"/>
              </w:rPr>
            </w:pPr>
            <w:bookmarkStart w:id="2" w:name="_Hlk60260733"/>
            <w:r>
              <w:rPr>
                <w:szCs w:val="21"/>
              </w:rPr>
              <w:t>交大</w:t>
            </w:r>
            <w:r>
              <w:rPr>
                <w:szCs w:val="21"/>
              </w:rPr>
              <w:t>38</w:t>
            </w:r>
            <w:bookmarkEnd w:id="2"/>
          </w:p>
        </w:tc>
        <w:tc>
          <w:tcPr>
            <w:tcW w:w="649" w:type="pct"/>
            <w:shd w:val="clear" w:color="auto" w:fill="auto"/>
            <w:vAlign w:val="center"/>
          </w:tcPr>
          <w:p w:rsidR="00D24C6B" w:rsidRDefault="00664C89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上海交通大学农生院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765.59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3.43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79.8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166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5.6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47.8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A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72.2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64.3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中感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中抗</w:t>
            </w:r>
          </w:p>
        </w:tc>
        <w:tc>
          <w:tcPr>
            <w:tcW w:w="232" w:type="pct"/>
            <w:vAlign w:val="center"/>
          </w:tcPr>
          <w:p w:rsidR="00D24C6B" w:rsidRDefault="00664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中感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D24C6B" w:rsidRDefault="00664C89">
            <w:pPr>
              <w:jc w:val="center"/>
            </w:pPr>
            <w:r>
              <w:t>100.0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继续试验</w:t>
            </w:r>
          </w:p>
        </w:tc>
      </w:tr>
      <w:tr w:rsidR="00D24C6B">
        <w:trPr>
          <w:trHeight w:val="510"/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11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D24C6B" w:rsidRDefault="00664C8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沪鲜</w:t>
            </w:r>
            <w:r>
              <w:rPr>
                <w:szCs w:val="21"/>
              </w:rPr>
              <w:t>6</w:t>
            </w:r>
            <w:r>
              <w:rPr>
                <w:szCs w:val="21"/>
              </w:rPr>
              <w:t>号（</w:t>
            </w:r>
            <w:r>
              <w:rPr>
                <w:szCs w:val="21"/>
              </w:rPr>
              <w:t>CK</w:t>
            </w:r>
            <w:r>
              <w:rPr>
                <w:szCs w:val="21"/>
              </w:rPr>
              <w:t>）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D24C6B" w:rsidRDefault="00664C89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上海交通大学农生院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740.24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—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78.4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164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5.3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1.4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49.0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A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75.0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65.7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中抗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中感</w:t>
            </w:r>
          </w:p>
        </w:tc>
        <w:tc>
          <w:tcPr>
            <w:tcW w:w="232" w:type="pct"/>
            <w:vAlign w:val="center"/>
          </w:tcPr>
          <w:p w:rsidR="00D24C6B" w:rsidRDefault="00664C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中感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D24C6B" w:rsidRDefault="00664C89">
            <w:pPr>
              <w:jc w:val="center"/>
            </w:pPr>
            <w:r>
              <w:t>100.0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—</w:t>
            </w:r>
          </w:p>
        </w:tc>
      </w:tr>
    </w:tbl>
    <w:p w:rsidR="00D24C6B" w:rsidRDefault="00664C89">
      <w:pPr>
        <w:jc w:val="center"/>
        <w:rPr>
          <w:b/>
          <w:sz w:val="30"/>
          <w:szCs w:val="30"/>
        </w:rPr>
      </w:pPr>
      <w:r>
        <w:rPr>
          <w:sz w:val="18"/>
          <w:szCs w:val="18"/>
          <w:highlight w:val="yellow"/>
        </w:rPr>
        <w:br w:type="page"/>
      </w:r>
      <w:r>
        <w:rPr>
          <w:b/>
          <w:sz w:val="30"/>
          <w:szCs w:val="30"/>
        </w:rPr>
        <w:lastRenderedPageBreak/>
        <w:t>2020</w:t>
      </w:r>
      <w:r>
        <w:rPr>
          <w:rFonts w:hint="eastAsia"/>
          <w:b/>
          <w:sz w:val="30"/>
          <w:szCs w:val="30"/>
        </w:rPr>
        <w:t>年湖北省春大豆区试参</w:t>
      </w:r>
      <w:r>
        <w:rPr>
          <w:b/>
          <w:sz w:val="30"/>
          <w:szCs w:val="30"/>
        </w:rPr>
        <w:t>试</w:t>
      </w:r>
      <w:r>
        <w:rPr>
          <w:rFonts w:hint="eastAsia"/>
          <w:b/>
          <w:sz w:val="30"/>
          <w:szCs w:val="30"/>
        </w:rPr>
        <w:t>品种</w:t>
      </w:r>
      <w:r>
        <w:rPr>
          <w:b/>
          <w:sz w:val="30"/>
          <w:szCs w:val="30"/>
        </w:rPr>
        <w:t>表现简表</w:t>
      </w:r>
    </w:p>
    <w:tbl>
      <w:tblPr>
        <w:tblW w:w="51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1299"/>
        <w:gridCol w:w="2751"/>
        <w:gridCol w:w="747"/>
        <w:gridCol w:w="685"/>
        <w:gridCol w:w="573"/>
        <w:gridCol w:w="449"/>
        <w:gridCol w:w="744"/>
        <w:gridCol w:w="688"/>
        <w:gridCol w:w="915"/>
        <w:gridCol w:w="469"/>
        <w:gridCol w:w="469"/>
        <w:gridCol w:w="850"/>
        <w:gridCol w:w="564"/>
        <w:gridCol w:w="567"/>
        <w:gridCol w:w="847"/>
        <w:gridCol w:w="1272"/>
      </w:tblGrid>
      <w:tr w:rsidR="00D24C6B">
        <w:trPr>
          <w:cantSplit/>
          <w:trHeight w:val="395"/>
          <w:jc w:val="center"/>
        </w:trPr>
        <w:tc>
          <w:tcPr>
            <w:tcW w:w="295" w:type="pct"/>
            <w:vMerge w:val="restar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440" w:type="pct"/>
            <w:vMerge w:val="restar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品种名称</w:t>
            </w:r>
          </w:p>
        </w:tc>
        <w:tc>
          <w:tcPr>
            <w:tcW w:w="932" w:type="pct"/>
            <w:vMerge w:val="restar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供种</w:t>
            </w:r>
            <w:r>
              <w:rPr>
                <w:rFonts w:eastAsiaTheme="minorEastAsia"/>
                <w:b/>
                <w:kern w:val="0"/>
                <w:szCs w:val="21"/>
              </w:rPr>
              <w:t>单位</w:t>
            </w:r>
          </w:p>
        </w:tc>
        <w:tc>
          <w:tcPr>
            <w:tcW w:w="253" w:type="pct"/>
            <w:vMerge w:val="restar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亩产</w:t>
            </w:r>
          </w:p>
          <w:p w:rsidR="00D24C6B" w:rsidRDefault="00664C89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（</w:t>
            </w:r>
            <w:r>
              <w:rPr>
                <w:rFonts w:eastAsiaTheme="minorEastAsia"/>
                <w:b/>
                <w:kern w:val="0"/>
                <w:szCs w:val="21"/>
              </w:rPr>
              <w:t>kg</w:t>
            </w:r>
            <w:r>
              <w:rPr>
                <w:rFonts w:eastAsiaTheme="minorEastAsia"/>
                <w:b/>
                <w:kern w:val="0"/>
                <w:szCs w:val="21"/>
              </w:rPr>
              <w:t>）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比对照</w:t>
            </w:r>
          </w:p>
          <w:p w:rsidR="00D24C6B" w:rsidRDefault="00664C89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（</w:t>
            </w:r>
            <w:r>
              <w:rPr>
                <w:rFonts w:eastAsiaTheme="minorEastAsia"/>
                <w:b/>
                <w:kern w:val="0"/>
                <w:szCs w:val="21"/>
              </w:rPr>
              <w:t>±%</w:t>
            </w:r>
            <w:r>
              <w:rPr>
                <w:rFonts w:eastAsiaTheme="minorEastAsia"/>
                <w:b/>
                <w:kern w:val="0"/>
                <w:szCs w:val="21"/>
              </w:rPr>
              <w:t>）</w:t>
            </w:r>
          </w:p>
        </w:tc>
        <w:tc>
          <w:tcPr>
            <w:tcW w:w="152" w:type="pct"/>
            <w:vMerge w:val="restar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位</w:t>
            </w:r>
          </w:p>
          <w:p w:rsidR="00D24C6B" w:rsidRDefault="00664C89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次</w:t>
            </w:r>
          </w:p>
        </w:tc>
        <w:tc>
          <w:tcPr>
            <w:tcW w:w="252" w:type="pct"/>
            <w:vMerge w:val="restart"/>
            <w:shd w:val="clear" w:color="auto" w:fill="auto"/>
            <w:vAlign w:val="center"/>
          </w:tcPr>
          <w:p w:rsidR="00D24C6B" w:rsidRDefault="00664C89">
            <w:pPr>
              <w:jc w:val="center"/>
              <w:outlineLvl w:val="1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增产点率</w:t>
            </w:r>
          </w:p>
          <w:p w:rsidR="00D24C6B" w:rsidRDefault="00664C89">
            <w:pPr>
              <w:jc w:val="center"/>
              <w:outlineLvl w:val="1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（</w:t>
            </w:r>
            <w:r>
              <w:rPr>
                <w:rFonts w:eastAsiaTheme="minorEastAsia"/>
                <w:b/>
                <w:kern w:val="0"/>
                <w:szCs w:val="21"/>
              </w:rPr>
              <w:t>%</w:t>
            </w:r>
            <w:r>
              <w:rPr>
                <w:rFonts w:eastAsiaTheme="minorEastAsia"/>
                <w:b/>
                <w:kern w:val="0"/>
                <w:szCs w:val="21"/>
              </w:rPr>
              <w:t>）</w:t>
            </w:r>
          </w:p>
        </w:tc>
        <w:tc>
          <w:tcPr>
            <w:tcW w:w="233" w:type="pct"/>
            <w:vMerge w:val="restar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 w:hint="eastAsia"/>
                <w:b/>
                <w:kern w:val="0"/>
                <w:szCs w:val="21"/>
              </w:rPr>
              <w:t>生育期</w:t>
            </w:r>
          </w:p>
          <w:p w:rsidR="00D24C6B" w:rsidRDefault="00664C89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（</w:t>
            </w:r>
            <w:r>
              <w:rPr>
                <w:rFonts w:eastAsiaTheme="minorEastAsia"/>
                <w:b/>
                <w:kern w:val="0"/>
                <w:szCs w:val="21"/>
              </w:rPr>
              <w:t>d</w:t>
            </w:r>
            <w:r>
              <w:rPr>
                <w:rFonts w:eastAsiaTheme="minorEastAsia"/>
                <w:b/>
                <w:kern w:val="0"/>
                <w:szCs w:val="21"/>
              </w:rPr>
              <w:t>）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生育期差</w:t>
            </w:r>
          </w:p>
          <w:p w:rsidR="00D24C6B" w:rsidRDefault="00664C89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(±d)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 w:hint="eastAsia"/>
                <w:b/>
                <w:kern w:val="0"/>
                <w:szCs w:val="21"/>
              </w:rPr>
              <w:t>抗病性</w:t>
            </w:r>
          </w:p>
        </w:tc>
        <w:tc>
          <w:tcPr>
            <w:tcW w:w="671" w:type="pct"/>
            <w:gridSpan w:val="3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 w:hint="eastAsia"/>
                <w:b/>
                <w:kern w:val="0"/>
                <w:szCs w:val="21"/>
              </w:rPr>
              <w:t>品质</w:t>
            </w:r>
          </w:p>
        </w:tc>
        <w:tc>
          <w:tcPr>
            <w:tcW w:w="287" w:type="pct"/>
            <w:vMerge w:val="restar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 w:hint="eastAsia"/>
                <w:b/>
                <w:kern w:val="0"/>
                <w:szCs w:val="21"/>
              </w:rPr>
              <w:t>分子检测纯度（</w:t>
            </w:r>
            <w:r>
              <w:rPr>
                <w:rFonts w:eastAsiaTheme="minorEastAsia"/>
                <w:b/>
                <w:kern w:val="0"/>
                <w:szCs w:val="21"/>
              </w:rPr>
              <w:t>%</w:t>
            </w:r>
            <w:r>
              <w:rPr>
                <w:rFonts w:eastAsiaTheme="minorEastAsia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 w:hint="eastAsia"/>
                <w:b/>
                <w:kern w:val="0"/>
                <w:szCs w:val="21"/>
              </w:rPr>
              <w:t>建议</w:t>
            </w:r>
          </w:p>
        </w:tc>
      </w:tr>
      <w:tr w:rsidR="00D24C6B">
        <w:trPr>
          <w:cantSplit/>
          <w:trHeight w:val="301"/>
          <w:jc w:val="center"/>
        </w:trPr>
        <w:tc>
          <w:tcPr>
            <w:tcW w:w="295" w:type="pct"/>
            <w:vMerge/>
            <w:shd w:val="clear" w:color="auto" w:fill="auto"/>
            <w:vAlign w:val="center"/>
          </w:tcPr>
          <w:p w:rsidR="00D24C6B" w:rsidRDefault="00D24C6B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</w:p>
        </w:tc>
        <w:tc>
          <w:tcPr>
            <w:tcW w:w="440" w:type="pct"/>
            <w:vMerge/>
            <w:shd w:val="clear" w:color="auto" w:fill="auto"/>
            <w:vAlign w:val="center"/>
          </w:tcPr>
          <w:p w:rsidR="00D24C6B" w:rsidRDefault="00D24C6B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:rsidR="00D24C6B" w:rsidRDefault="00D24C6B">
            <w:pPr>
              <w:keepNext/>
              <w:jc w:val="center"/>
              <w:outlineLvl w:val="1"/>
              <w:rPr>
                <w:rFonts w:eastAsiaTheme="minorEastAsia"/>
                <w:b/>
                <w:kern w:val="0"/>
                <w:szCs w:val="21"/>
              </w:rPr>
            </w:pPr>
          </w:p>
        </w:tc>
        <w:tc>
          <w:tcPr>
            <w:tcW w:w="253" w:type="pct"/>
            <w:vMerge/>
            <w:shd w:val="clear" w:color="auto" w:fill="auto"/>
            <w:vAlign w:val="center"/>
          </w:tcPr>
          <w:p w:rsidR="00D24C6B" w:rsidRDefault="00D24C6B">
            <w:pPr>
              <w:keepNext/>
              <w:jc w:val="center"/>
              <w:outlineLvl w:val="1"/>
              <w:rPr>
                <w:rFonts w:eastAsiaTheme="minorEastAsia"/>
                <w:b/>
                <w:kern w:val="0"/>
                <w:szCs w:val="21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CK1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CK2</w:t>
            </w:r>
          </w:p>
        </w:tc>
        <w:tc>
          <w:tcPr>
            <w:tcW w:w="152" w:type="pct"/>
            <w:vMerge/>
            <w:shd w:val="clear" w:color="auto" w:fill="auto"/>
            <w:vAlign w:val="center"/>
          </w:tcPr>
          <w:p w:rsidR="00D24C6B" w:rsidRDefault="00D24C6B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</w:p>
        </w:tc>
        <w:tc>
          <w:tcPr>
            <w:tcW w:w="252" w:type="pct"/>
            <w:vMerge/>
            <w:shd w:val="clear" w:color="auto" w:fill="auto"/>
            <w:vAlign w:val="center"/>
          </w:tcPr>
          <w:p w:rsidR="00D24C6B" w:rsidRDefault="00D24C6B">
            <w:pPr>
              <w:jc w:val="center"/>
              <w:outlineLvl w:val="1"/>
              <w:rPr>
                <w:rFonts w:eastAsiaTheme="minorEastAsia"/>
                <w:b/>
                <w:kern w:val="0"/>
                <w:szCs w:val="21"/>
              </w:rPr>
            </w:pPr>
          </w:p>
        </w:tc>
        <w:tc>
          <w:tcPr>
            <w:tcW w:w="233" w:type="pct"/>
            <w:vMerge/>
            <w:shd w:val="clear" w:color="auto" w:fill="auto"/>
            <w:vAlign w:val="center"/>
          </w:tcPr>
          <w:p w:rsidR="00D24C6B" w:rsidRDefault="00D24C6B">
            <w:pPr>
              <w:jc w:val="center"/>
              <w:outlineLvl w:val="1"/>
              <w:rPr>
                <w:rFonts w:eastAsiaTheme="minorEastAsia"/>
                <w:b/>
                <w:kern w:val="0"/>
                <w:szCs w:val="21"/>
              </w:rPr>
            </w:pPr>
          </w:p>
        </w:tc>
        <w:tc>
          <w:tcPr>
            <w:tcW w:w="310" w:type="pct"/>
            <w:vMerge/>
            <w:shd w:val="clear" w:color="auto" w:fill="auto"/>
            <w:vAlign w:val="center"/>
          </w:tcPr>
          <w:p w:rsidR="00D24C6B" w:rsidRDefault="00D24C6B">
            <w:pPr>
              <w:jc w:val="center"/>
              <w:outlineLvl w:val="1"/>
              <w:rPr>
                <w:rFonts w:eastAsiaTheme="minorEastAsia"/>
                <w:b/>
                <w:kern w:val="0"/>
                <w:szCs w:val="21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D24C6B" w:rsidRDefault="00664C89">
            <w:pPr>
              <w:jc w:val="center"/>
              <w:outlineLvl w:val="1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SC3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D24C6B" w:rsidRDefault="00664C89">
            <w:pPr>
              <w:jc w:val="center"/>
              <w:outlineLvl w:val="1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SC7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24C6B" w:rsidRDefault="00664C89">
            <w:pPr>
              <w:jc w:val="center"/>
              <w:outlineLvl w:val="1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 w:hint="eastAsia"/>
                <w:b/>
                <w:kern w:val="0"/>
                <w:szCs w:val="21"/>
              </w:rPr>
              <w:t>蛋白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D24C6B" w:rsidRDefault="00664C89">
            <w:pPr>
              <w:jc w:val="center"/>
              <w:outlineLvl w:val="1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 w:hint="eastAsia"/>
                <w:b/>
                <w:kern w:val="0"/>
                <w:szCs w:val="21"/>
              </w:rPr>
              <w:t>脂肪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D24C6B" w:rsidRDefault="00664C89">
            <w:pPr>
              <w:jc w:val="center"/>
              <w:outlineLvl w:val="1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 w:hint="eastAsia"/>
                <w:b/>
                <w:kern w:val="0"/>
                <w:szCs w:val="21"/>
              </w:rPr>
              <w:t>合计</w:t>
            </w: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D24C6B" w:rsidRDefault="00D24C6B">
            <w:pPr>
              <w:jc w:val="center"/>
              <w:outlineLvl w:val="1"/>
              <w:rPr>
                <w:rFonts w:eastAsiaTheme="minorEastAsia"/>
                <w:b/>
                <w:kern w:val="0"/>
                <w:szCs w:val="21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D24C6B" w:rsidRDefault="00D24C6B">
            <w:pPr>
              <w:jc w:val="center"/>
              <w:outlineLvl w:val="1"/>
              <w:rPr>
                <w:rFonts w:eastAsiaTheme="minorEastAsia"/>
                <w:b/>
                <w:kern w:val="0"/>
                <w:szCs w:val="21"/>
              </w:rPr>
            </w:pPr>
          </w:p>
        </w:tc>
      </w:tr>
      <w:tr w:rsidR="00D24C6B">
        <w:trPr>
          <w:cantSplit/>
          <w:trHeight w:val="465"/>
          <w:jc w:val="center"/>
        </w:trPr>
        <w:tc>
          <w:tcPr>
            <w:tcW w:w="295" w:type="pct"/>
            <w:shd w:val="clear" w:color="auto" w:fill="auto"/>
            <w:vAlign w:val="center"/>
          </w:tcPr>
          <w:p w:rsidR="00D24C6B" w:rsidRDefault="00664C8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24C6B" w:rsidRDefault="00664C8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油春</w:t>
            </w:r>
            <w:r>
              <w:rPr>
                <w:color w:val="000000"/>
                <w:sz w:val="20"/>
                <w:szCs w:val="20"/>
              </w:rPr>
              <w:t>15-6</w:t>
            </w:r>
            <w:r>
              <w:rPr>
                <w:rFonts w:hint="eastAsia"/>
                <w:color w:val="000000"/>
                <w:sz w:val="20"/>
                <w:szCs w:val="20"/>
              </w:rPr>
              <w:t>*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D24C6B" w:rsidRDefault="00664C8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中国农科院油料所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186.86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15.21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D24C6B" w:rsidRDefault="00D24C6B">
            <w:pPr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99.3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-2.7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D24C6B" w:rsidRDefault="00664C8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抗病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D24C6B" w:rsidRDefault="00664C8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抗病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24C6B" w:rsidRDefault="00664C89">
            <w:pPr>
              <w:widowControl/>
              <w:jc w:val="center"/>
              <w:rPr>
                <w:rFonts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46.63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20.26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66.89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100.0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结束区试</w:t>
            </w:r>
          </w:p>
        </w:tc>
      </w:tr>
      <w:tr w:rsidR="00D24C6B">
        <w:trPr>
          <w:cantSplit/>
          <w:trHeight w:val="465"/>
          <w:jc w:val="center"/>
        </w:trPr>
        <w:tc>
          <w:tcPr>
            <w:tcW w:w="295" w:type="pct"/>
            <w:shd w:val="clear" w:color="auto" w:fill="auto"/>
            <w:vAlign w:val="center"/>
          </w:tcPr>
          <w:p w:rsidR="00D24C6B" w:rsidRDefault="00664C8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油春</w:t>
            </w:r>
            <w:r>
              <w:rPr>
                <w:color w:val="000000"/>
                <w:sz w:val="20"/>
                <w:szCs w:val="20"/>
              </w:rPr>
              <w:t>18-20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D24C6B" w:rsidRDefault="00664C8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中国农科院油料所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169.17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4.31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D24C6B" w:rsidRDefault="00D24C6B">
            <w:pPr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66.7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98.7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-3.3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高抗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抗病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43.51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20.51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64.02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93.0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继续试验</w:t>
            </w:r>
          </w:p>
        </w:tc>
      </w:tr>
      <w:tr w:rsidR="00D24C6B">
        <w:trPr>
          <w:cantSplit/>
          <w:trHeight w:val="465"/>
          <w:jc w:val="center"/>
        </w:trPr>
        <w:tc>
          <w:tcPr>
            <w:tcW w:w="295" w:type="pct"/>
            <w:shd w:val="clear" w:color="auto" w:fill="auto"/>
            <w:vAlign w:val="center"/>
          </w:tcPr>
          <w:p w:rsidR="00D24C6B" w:rsidRDefault="00664C8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秦豆</w:t>
            </w: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D24C6B" w:rsidRDefault="00664C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山西省杂交油菜研究中心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162.83</w:t>
            </w:r>
          </w:p>
        </w:tc>
        <w:tc>
          <w:tcPr>
            <w:tcW w:w="232" w:type="pct"/>
            <w:shd w:val="clear" w:color="auto" w:fill="FFFF00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D24C6B" w:rsidRDefault="00D24C6B">
            <w:pPr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2" w:type="pct"/>
            <w:shd w:val="clear" w:color="auto" w:fill="FFFF00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108.7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6.7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抗病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中感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43.51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20.53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64.04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97.0</w:t>
            </w:r>
          </w:p>
        </w:tc>
        <w:tc>
          <w:tcPr>
            <w:tcW w:w="431" w:type="pct"/>
            <w:shd w:val="clear" w:color="auto" w:fill="FFFF00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终止试验</w:t>
            </w:r>
          </w:p>
        </w:tc>
      </w:tr>
      <w:tr w:rsidR="00D24C6B">
        <w:trPr>
          <w:cantSplit/>
          <w:trHeight w:val="465"/>
          <w:jc w:val="center"/>
        </w:trPr>
        <w:tc>
          <w:tcPr>
            <w:tcW w:w="295" w:type="pct"/>
            <w:shd w:val="clear" w:color="auto" w:fill="auto"/>
            <w:vAlign w:val="center"/>
          </w:tcPr>
          <w:p w:rsidR="00D24C6B" w:rsidRDefault="00664C8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春</w:t>
            </w:r>
            <w:r>
              <w:rPr>
                <w:color w:val="000000"/>
                <w:sz w:val="20"/>
                <w:szCs w:val="20"/>
              </w:rPr>
              <w:t>12-6-9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D24C6B" w:rsidRDefault="00664C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武汉楚禾汇生物科技有限公司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177.80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9.63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D24C6B" w:rsidRDefault="00D24C6B">
            <w:pPr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83.3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95.8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-6.2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中感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中抗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41.6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20.38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61.98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100.0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继续试验</w:t>
            </w:r>
          </w:p>
        </w:tc>
      </w:tr>
      <w:tr w:rsidR="00D24C6B">
        <w:trPr>
          <w:cantSplit/>
          <w:trHeight w:val="465"/>
          <w:jc w:val="center"/>
        </w:trPr>
        <w:tc>
          <w:tcPr>
            <w:tcW w:w="295" w:type="pct"/>
            <w:shd w:val="clear" w:color="auto" w:fill="auto"/>
            <w:vAlign w:val="center"/>
          </w:tcPr>
          <w:p w:rsidR="00D24C6B" w:rsidRDefault="00664C8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南农</w:t>
            </w:r>
            <w:r>
              <w:rPr>
                <w:color w:val="000000"/>
                <w:sz w:val="20"/>
                <w:szCs w:val="20"/>
              </w:rPr>
              <w:t>S9-24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D24C6B" w:rsidRDefault="00664C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南京农业大学大豆研究所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161.66</w:t>
            </w:r>
          </w:p>
        </w:tc>
        <w:tc>
          <w:tcPr>
            <w:tcW w:w="232" w:type="pct"/>
            <w:shd w:val="clear" w:color="auto" w:fill="FFFF00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-0.32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D24C6B" w:rsidRDefault="00D24C6B">
            <w:pPr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2" w:type="pct"/>
            <w:shd w:val="clear" w:color="auto" w:fill="FFFF00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100.2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-1.8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中感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中抗</w:t>
            </w:r>
          </w:p>
        </w:tc>
        <w:tc>
          <w:tcPr>
            <w:tcW w:w="288" w:type="pct"/>
            <w:shd w:val="clear" w:color="auto" w:fill="00B050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47.38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17.92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65.3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100.0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继续试验</w:t>
            </w:r>
          </w:p>
        </w:tc>
      </w:tr>
      <w:tr w:rsidR="00D24C6B">
        <w:trPr>
          <w:cantSplit/>
          <w:trHeight w:val="465"/>
          <w:jc w:val="center"/>
        </w:trPr>
        <w:tc>
          <w:tcPr>
            <w:tcW w:w="295" w:type="pct"/>
            <w:shd w:val="clear" w:color="auto" w:fill="auto"/>
            <w:vAlign w:val="center"/>
          </w:tcPr>
          <w:p w:rsidR="00D24C6B" w:rsidRDefault="00664C8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南农</w:t>
            </w:r>
            <w:r>
              <w:rPr>
                <w:color w:val="000000"/>
                <w:sz w:val="20"/>
                <w:szCs w:val="20"/>
              </w:rPr>
              <w:t>S9-73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D24C6B" w:rsidRDefault="00664C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南京农业大学大豆研究所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159.65</w:t>
            </w:r>
          </w:p>
        </w:tc>
        <w:tc>
          <w:tcPr>
            <w:tcW w:w="232" w:type="pct"/>
            <w:shd w:val="clear" w:color="auto" w:fill="FFFF00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-1.56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D24C6B" w:rsidRDefault="00D24C6B">
            <w:pPr>
              <w:jc w:val="center"/>
            </w:pPr>
          </w:p>
        </w:tc>
        <w:tc>
          <w:tcPr>
            <w:tcW w:w="152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66.7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104.8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中感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中抗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42.15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21.51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63.66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100.0</w:t>
            </w:r>
          </w:p>
        </w:tc>
        <w:tc>
          <w:tcPr>
            <w:tcW w:w="431" w:type="pct"/>
            <w:shd w:val="clear" w:color="auto" w:fill="FFFF00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终止试验</w:t>
            </w:r>
          </w:p>
        </w:tc>
      </w:tr>
      <w:tr w:rsidR="00D24C6B">
        <w:trPr>
          <w:cantSplit/>
          <w:trHeight w:val="465"/>
          <w:jc w:val="center"/>
        </w:trPr>
        <w:tc>
          <w:tcPr>
            <w:tcW w:w="295" w:type="pct"/>
            <w:shd w:val="clear" w:color="auto" w:fill="auto"/>
            <w:vAlign w:val="center"/>
          </w:tcPr>
          <w:p w:rsidR="00D24C6B" w:rsidRDefault="00664C8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天隆一号（</w:t>
            </w:r>
            <w:r>
              <w:rPr>
                <w:color w:val="000000"/>
                <w:sz w:val="20"/>
                <w:szCs w:val="20"/>
              </w:rPr>
              <w:t>CK1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D24C6B" w:rsidRDefault="00664C8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中国农科院油料所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162.19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D24C6B" w:rsidRDefault="00D24C6B">
            <w:pPr>
              <w:jc w:val="center"/>
            </w:pPr>
          </w:p>
        </w:tc>
        <w:tc>
          <w:tcPr>
            <w:tcW w:w="152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—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102.0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中抗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抗病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43.9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20.22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64.12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97.0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—</w:t>
            </w:r>
          </w:p>
        </w:tc>
      </w:tr>
      <w:tr w:rsidR="00D24C6B">
        <w:trPr>
          <w:cantSplit/>
          <w:trHeight w:val="465"/>
          <w:jc w:val="center"/>
        </w:trPr>
        <w:tc>
          <w:tcPr>
            <w:tcW w:w="295" w:type="pct"/>
            <w:shd w:val="clear" w:color="auto" w:fill="auto"/>
            <w:vAlign w:val="center"/>
          </w:tcPr>
          <w:p w:rsidR="00D24C6B" w:rsidRDefault="00664C8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#</w:t>
            </w:r>
            <w:r>
              <w:rPr>
                <w:color w:val="000000"/>
                <w:sz w:val="20"/>
                <w:szCs w:val="20"/>
              </w:rPr>
              <w:t>油春</w:t>
            </w:r>
            <w:r>
              <w:rPr>
                <w:color w:val="000000"/>
                <w:sz w:val="20"/>
                <w:szCs w:val="20"/>
              </w:rPr>
              <w:t>10-2</w:t>
            </w:r>
            <w:r>
              <w:rPr>
                <w:rFonts w:hint="eastAsia"/>
                <w:color w:val="000000"/>
                <w:sz w:val="20"/>
                <w:szCs w:val="20"/>
              </w:rPr>
              <w:t>*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D24C6B" w:rsidRDefault="00664C8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中国农科院油料所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158.55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D24C6B" w:rsidRDefault="00D24C6B">
            <w:pPr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6.08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66.7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94.7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中抗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高抗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43.79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20.73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64.52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100.0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结束区试</w:t>
            </w:r>
          </w:p>
        </w:tc>
      </w:tr>
      <w:tr w:rsidR="00D24C6B">
        <w:trPr>
          <w:cantSplit/>
          <w:trHeight w:val="465"/>
          <w:jc w:val="center"/>
        </w:trPr>
        <w:tc>
          <w:tcPr>
            <w:tcW w:w="295" w:type="pct"/>
            <w:shd w:val="clear" w:color="auto" w:fill="auto"/>
            <w:vAlign w:val="center"/>
          </w:tcPr>
          <w:p w:rsidR="00D24C6B" w:rsidRDefault="00664C8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#</w:t>
            </w:r>
            <w:r>
              <w:rPr>
                <w:color w:val="000000"/>
                <w:sz w:val="20"/>
                <w:szCs w:val="20"/>
              </w:rPr>
              <w:t>潜</w:t>
            </w:r>
            <w:r>
              <w:rPr>
                <w:color w:val="000000"/>
                <w:sz w:val="20"/>
                <w:szCs w:val="20"/>
              </w:rPr>
              <w:t>5071</w:t>
            </w:r>
            <w:r>
              <w:rPr>
                <w:rFonts w:hint="eastAsia"/>
                <w:color w:val="000000"/>
                <w:sz w:val="20"/>
                <w:szCs w:val="20"/>
              </w:rPr>
              <w:t>*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D24C6B" w:rsidRDefault="00664C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湖北潜汉生态农业</w:t>
            </w:r>
            <w:r>
              <w:rPr>
                <w:rFonts w:hint="eastAsia"/>
                <w:color w:val="000000"/>
                <w:sz w:val="20"/>
                <w:szCs w:val="20"/>
              </w:rPr>
              <w:t>科技有限公司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178.06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D24C6B" w:rsidRDefault="00D24C6B">
            <w:pPr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19.13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83.3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93.5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中感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中抗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44.89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17.91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62.8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100.0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结束区试</w:t>
            </w:r>
          </w:p>
        </w:tc>
      </w:tr>
      <w:tr w:rsidR="00D24C6B">
        <w:trPr>
          <w:cantSplit/>
          <w:trHeight w:val="465"/>
          <w:jc w:val="center"/>
        </w:trPr>
        <w:tc>
          <w:tcPr>
            <w:tcW w:w="295" w:type="pct"/>
            <w:shd w:val="clear" w:color="auto" w:fill="auto"/>
            <w:vAlign w:val="center"/>
          </w:tcPr>
          <w:p w:rsidR="00D24C6B" w:rsidRDefault="00664C8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#</w:t>
            </w:r>
            <w:r>
              <w:rPr>
                <w:color w:val="000000"/>
                <w:sz w:val="20"/>
                <w:szCs w:val="20"/>
              </w:rPr>
              <w:t>油春</w:t>
            </w:r>
            <w:r>
              <w:rPr>
                <w:color w:val="000000"/>
                <w:sz w:val="20"/>
                <w:szCs w:val="20"/>
              </w:rPr>
              <w:t>18-1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D24C6B" w:rsidRDefault="00664C8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中国农科院油料所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151.50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D24C6B" w:rsidRDefault="00D24C6B">
            <w:pPr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1.36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中感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高抗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44.29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21.1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65.39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100.0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继续试验</w:t>
            </w:r>
          </w:p>
        </w:tc>
      </w:tr>
      <w:tr w:rsidR="00D24C6B">
        <w:trPr>
          <w:cantSplit/>
          <w:trHeight w:val="465"/>
          <w:jc w:val="center"/>
        </w:trPr>
        <w:tc>
          <w:tcPr>
            <w:tcW w:w="295" w:type="pct"/>
            <w:shd w:val="clear" w:color="auto" w:fill="auto"/>
            <w:vAlign w:val="center"/>
          </w:tcPr>
          <w:p w:rsidR="00D24C6B" w:rsidRDefault="00664C8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#</w:t>
            </w:r>
            <w:r>
              <w:rPr>
                <w:color w:val="000000"/>
                <w:sz w:val="20"/>
                <w:szCs w:val="20"/>
              </w:rPr>
              <w:t>油春</w:t>
            </w:r>
            <w:r>
              <w:rPr>
                <w:color w:val="000000"/>
                <w:sz w:val="20"/>
                <w:szCs w:val="20"/>
              </w:rPr>
              <w:t>18-48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D24C6B" w:rsidRDefault="00664C8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中国农科院油料所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181.80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D24C6B" w:rsidRDefault="00D24C6B">
            <w:pPr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21.63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中抗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抗病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41.54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19.88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61.42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93.0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继续试验</w:t>
            </w:r>
          </w:p>
        </w:tc>
      </w:tr>
      <w:tr w:rsidR="00D24C6B">
        <w:trPr>
          <w:cantSplit/>
          <w:trHeight w:val="465"/>
          <w:jc w:val="center"/>
        </w:trPr>
        <w:tc>
          <w:tcPr>
            <w:tcW w:w="295" w:type="pct"/>
            <w:shd w:val="clear" w:color="auto" w:fill="auto"/>
            <w:vAlign w:val="center"/>
          </w:tcPr>
          <w:p w:rsidR="00D24C6B" w:rsidRDefault="00664C8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#</w:t>
            </w:r>
            <w:r>
              <w:rPr>
                <w:color w:val="000000"/>
                <w:sz w:val="20"/>
                <w:szCs w:val="20"/>
              </w:rPr>
              <w:t>湘春豆</w:t>
            </w:r>
            <w:r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（</w:t>
            </w:r>
            <w:r>
              <w:rPr>
                <w:color w:val="000000"/>
                <w:sz w:val="20"/>
                <w:szCs w:val="20"/>
              </w:rPr>
              <w:t>CK2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D24C6B" w:rsidRDefault="00664C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湖南省农科院作物所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149.47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D24C6B" w:rsidRDefault="00D24C6B">
            <w:pPr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—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88.2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中抗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中抗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43.72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20.93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64.65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100.0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—</w:t>
            </w:r>
          </w:p>
        </w:tc>
      </w:tr>
    </w:tbl>
    <w:p w:rsidR="00D24C6B" w:rsidRDefault="00664C89">
      <w:pPr>
        <w:spacing w:beforeLines="50" w:before="156"/>
        <w:jc w:val="left"/>
        <w:rPr>
          <w:b/>
          <w:bCs/>
          <w:color w:val="000000"/>
          <w:kern w:val="0"/>
          <w:sz w:val="36"/>
          <w:szCs w:val="36"/>
        </w:rPr>
      </w:pPr>
      <w:r>
        <w:rPr>
          <w:rFonts w:hint="eastAsia"/>
          <w:b/>
          <w:szCs w:val="21"/>
        </w:rPr>
        <w:t>备注</w:t>
      </w:r>
      <w:r>
        <w:rPr>
          <w:b/>
          <w:szCs w:val="21"/>
        </w:rPr>
        <w:t>：</w:t>
      </w:r>
      <w:r>
        <w:rPr>
          <w:szCs w:val="21"/>
        </w:rPr>
        <w:t>带</w:t>
      </w:r>
      <w:r>
        <w:rPr>
          <w:szCs w:val="21"/>
        </w:rPr>
        <w:t>“</w:t>
      </w:r>
      <w:r>
        <w:rPr>
          <w:color w:val="000000"/>
          <w:sz w:val="20"/>
          <w:szCs w:val="20"/>
        </w:rPr>
        <w:t>#</w:t>
      </w:r>
      <w:r>
        <w:rPr>
          <w:szCs w:val="21"/>
        </w:rPr>
        <w:t>”</w:t>
      </w:r>
      <w:r>
        <w:rPr>
          <w:szCs w:val="21"/>
        </w:rPr>
        <w:t>的参试品种为早熟品种，以早熟对照品种</w:t>
      </w:r>
      <w:r>
        <w:rPr>
          <w:rFonts w:hint="eastAsia"/>
          <w:szCs w:val="21"/>
        </w:rPr>
        <w:t>湘春豆</w:t>
      </w:r>
      <w:r>
        <w:rPr>
          <w:szCs w:val="21"/>
        </w:rPr>
        <w:t>26</w:t>
      </w:r>
      <w:r>
        <w:rPr>
          <w:rFonts w:hint="eastAsia"/>
          <w:szCs w:val="21"/>
        </w:rPr>
        <w:t>（</w:t>
      </w:r>
      <w:r>
        <w:rPr>
          <w:szCs w:val="21"/>
        </w:rPr>
        <w:t>CK2</w:t>
      </w:r>
      <w:r>
        <w:rPr>
          <w:rFonts w:hint="eastAsia"/>
          <w:szCs w:val="21"/>
        </w:rPr>
        <w:t>）</w:t>
      </w:r>
      <w:r>
        <w:rPr>
          <w:szCs w:val="21"/>
        </w:rPr>
        <w:t>为对照，其他品种以中晚熟对照品种</w:t>
      </w:r>
      <w:r>
        <w:rPr>
          <w:rFonts w:hint="eastAsia"/>
          <w:szCs w:val="21"/>
        </w:rPr>
        <w:t>天隆一号（</w:t>
      </w:r>
      <w:r>
        <w:rPr>
          <w:szCs w:val="21"/>
        </w:rPr>
        <w:t>CK1</w:t>
      </w:r>
      <w:r>
        <w:rPr>
          <w:rFonts w:hint="eastAsia"/>
          <w:szCs w:val="21"/>
        </w:rPr>
        <w:t>）</w:t>
      </w:r>
      <w:r>
        <w:rPr>
          <w:szCs w:val="21"/>
        </w:rPr>
        <w:t>为对照</w:t>
      </w:r>
      <w:r>
        <w:rPr>
          <w:rFonts w:hint="eastAsia"/>
          <w:szCs w:val="21"/>
        </w:rPr>
        <w:t>。</w:t>
      </w:r>
      <w:r>
        <w:rPr>
          <w:b/>
          <w:bCs/>
          <w:color w:val="000000"/>
          <w:kern w:val="0"/>
          <w:sz w:val="36"/>
          <w:szCs w:val="36"/>
        </w:rPr>
        <w:br w:type="page"/>
      </w:r>
    </w:p>
    <w:p w:rsidR="00D24C6B" w:rsidRDefault="00664C89">
      <w:pPr>
        <w:jc w:val="center"/>
        <w:rPr>
          <w:b/>
          <w:sz w:val="30"/>
          <w:szCs w:val="30"/>
          <w:shd w:val="clear" w:color="auto" w:fill="FFFFFF" w:themeFill="background1"/>
        </w:rPr>
      </w:pPr>
      <w:r>
        <w:rPr>
          <w:b/>
          <w:sz w:val="30"/>
          <w:szCs w:val="30"/>
          <w:shd w:val="clear" w:color="auto" w:fill="FFFFFF" w:themeFill="background1"/>
        </w:rPr>
        <w:lastRenderedPageBreak/>
        <w:t>2020</w:t>
      </w:r>
      <w:r>
        <w:rPr>
          <w:b/>
          <w:sz w:val="30"/>
          <w:szCs w:val="30"/>
          <w:shd w:val="clear" w:color="auto" w:fill="FFFFFF" w:themeFill="background1"/>
        </w:rPr>
        <w:t>年湖北省夏大豆</w:t>
      </w:r>
      <w:r>
        <w:rPr>
          <w:rFonts w:hint="eastAsia"/>
          <w:b/>
          <w:sz w:val="30"/>
          <w:szCs w:val="30"/>
          <w:shd w:val="clear" w:color="auto" w:fill="FFFFFF" w:themeFill="background1"/>
        </w:rPr>
        <w:t>区试参</w:t>
      </w:r>
      <w:r>
        <w:rPr>
          <w:b/>
          <w:sz w:val="30"/>
          <w:szCs w:val="30"/>
          <w:shd w:val="clear" w:color="auto" w:fill="FFFFFF" w:themeFill="background1"/>
        </w:rPr>
        <w:t>试</w:t>
      </w:r>
      <w:r>
        <w:rPr>
          <w:rFonts w:hint="eastAsia"/>
          <w:b/>
          <w:sz w:val="30"/>
          <w:szCs w:val="30"/>
          <w:shd w:val="clear" w:color="auto" w:fill="FFFFFF" w:themeFill="background1"/>
        </w:rPr>
        <w:t>品种</w:t>
      </w:r>
      <w:r>
        <w:rPr>
          <w:b/>
          <w:sz w:val="30"/>
          <w:szCs w:val="30"/>
          <w:shd w:val="clear" w:color="auto" w:fill="FFFFFF" w:themeFill="background1"/>
        </w:rPr>
        <w:t>表现简表</w:t>
      </w: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1300"/>
        <w:gridCol w:w="2749"/>
        <w:gridCol w:w="747"/>
        <w:gridCol w:w="686"/>
        <w:gridCol w:w="572"/>
        <w:gridCol w:w="449"/>
        <w:gridCol w:w="744"/>
        <w:gridCol w:w="689"/>
        <w:gridCol w:w="913"/>
        <w:gridCol w:w="467"/>
        <w:gridCol w:w="467"/>
        <w:gridCol w:w="549"/>
        <w:gridCol w:w="549"/>
        <w:gridCol w:w="552"/>
        <w:gridCol w:w="1281"/>
        <w:gridCol w:w="1007"/>
      </w:tblGrid>
      <w:tr w:rsidR="00D24C6B">
        <w:trPr>
          <w:cantSplit/>
          <w:trHeight w:val="395"/>
          <w:jc w:val="center"/>
        </w:trPr>
        <w:tc>
          <w:tcPr>
            <w:tcW w:w="298" w:type="pct"/>
            <w:vMerge w:val="restar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品种名称</w:t>
            </w:r>
          </w:p>
        </w:tc>
        <w:tc>
          <w:tcPr>
            <w:tcW w:w="942" w:type="pct"/>
            <w:vMerge w:val="restar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供种</w:t>
            </w:r>
            <w:r>
              <w:rPr>
                <w:rFonts w:eastAsiaTheme="minorEastAsia"/>
                <w:b/>
                <w:kern w:val="0"/>
                <w:szCs w:val="21"/>
              </w:rPr>
              <w:t>单位</w:t>
            </w:r>
          </w:p>
        </w:tc>
        <w:tc>
          <w:tcPr>
            <w:tcW w:w="256" w:type="pct"/>
            <w:vMerge w:val="restar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亩产</w:t>
            </w:r>
          </w:p>
          <w:p w:rsidR="00D24C6B" w:rsidRDefault="00664C89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（</w:t>
            </w:r>
            <w:r>
              <w:rPr>
                <w:rFonts w:eastAsiaTheme="minorEastAsia"/>
                <w:b/>
                <w:kern w:val="0"/>
                <w:szCs w:val="21"/>
              </w:rPr>
              <w:t>kg</w:t>
            </w:r>
            <w:r>
              <w:rPr>
                <w:rFonts w:eastAsiaTheme="minorEastAsia"/>
                <w:b/>
                <w:kern w:val="0"/>
                <w:szCs w:val="21"/>
              </w:rPr>
              <w:t>）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比对照</w:t>
            </w:r>
          </w:p>
          <w:p w:rsidR="00D24C6B" w:rsidRDefault="00664C89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（</w:t>
            </w:r>
            <w:r>
              <w:rPr>
                <w:rFonts w:eastAsiaTheme="minorEastAsia"/>
                <w:b/>
                <w:kern w:val="0"/>
                <w:szCs w:val="21"/>
              </w:rPr>
              <w:t>±%</w:t>
            </w:r>
            <w:r>
              <w:rPr>
                <w:rFonts w:eastAsiaTheme="minorEastAsia"/>
                <w:b/>
                <w:kern w:val="0"/>
                <w:szCs w:val="21"/>
              </w:rPr>
              <w:t>）</w:t>
            </w:r>
          </w:p>
        </w:tc>
        <w:tc>
          <w:tcPr>
            <w:tcW w:w="154" w:type="pct"/>
            <w:vMerge w:val="restar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位</w:t>
            </w:r>
          </w:p>
          <w:p w:rsidR="00D24C6B" w:rsidRDefault="00664C89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次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</w:tcPr>
          <w:p w:rsidR="00D24C6B" w:rsidRDefault="00664C89">
            <w:pPr>
              <w:jc w:val="center"/>
              <w:outlineLvl w:val="1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增产点率</w:t>
            </w:r>
          </w:p>
          <w:p w:rsidR="00D24C6B" w:rsidRDefault="00664C89">
            <w:pPr>
              <w:jc w:val="center"/>
              <w:outlineLvl w:val="1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（</w:t>
            </w:r>
            <w:r>
              <w:rPr>
                <w:rFonts w:eastAsiaTheme="minorEastAsia"/>
                <w:b/>
                <w:kern w:val="0"/>
                <w:szCs w:val="21"/>
              </w:rPr>
              <w:t>%</w:t>
            </w:r>
            <w:r>
              <w:rPr>
                <w:rFonts w:eastAsiaTheme="minorEastAsia"/>
                <w:b/>
                <w:kern w:val="0"/>
                <w:szCs w:val="21"/>
              </w:rPr>
              <w:t>）</w:t>
            </w:r>
          </w:p>
        </w:tc>
        <w:tc>
          <w:tcPr>
            <w:tcW w:w="236" w:type="pct"/>
            <w:vMerge w:val="restar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 w:hint="eastAsia"/>
                <w:b/>
                <w:kern w:val="0"/>
                <w:szCs w:val="21"/>
              </w:rPr>
              <w:t>生育期</w:t>
            </w:r>
          </w:p>
          <w:p w:rsidR="00D24C6B" w:rsidRDefault="00664C89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（</w:t>
            </w:r>
            <w:r>
              <w:rPr>
                <w:rFonts w:eastAsiaTheme="minorEastAsia"/>
                <w:b/>
                <w:kern w:val="0"/>
                <w:szCs w:val="21"/>
              </w:rPr>
              <w:t>d</w:t>
            </w:r>
            <w:r>
              <w:rPr>
                <w:rFonts w:eastAsiaTheme="minorEastAsia"/>
                <w:b/>
                <w:kern w:val="0"/>
                <w:szCs w:val="21"/>
              </w:rPr>
              <w:t>）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生育期差</w:t>
            </w:r>
          </w:p>
          <w:p w:rsidR="00D24C6B" w:rsidRDefault="00664C89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(±d)</w:t>
            </w: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 w:hint="eastAsia"/>
                <w:b/>
                <w:kern w:val="0"/>
                <w:szCs w:val="21"/>
              </w:rPr>
              <w:t>抗病性</w:t>
            </w:r>
          </w:p>
        </w:tc>
        <w:tc>
          <w:tcPr>
            <w:tcW w:w="565" w:type="pct"/>
            <w:gridSpan w:val="3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 w:hint="eastAsia"/>
                <w:b/>
                <w:kern w:val="0"/>
                <w:szCs w:val="21"/>
              </w:rPr>
              <w:t>品质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 w:hint="eastAsia"/>
                <w:b/>
                <w:kern w:val="0"/>
                <w:szCs w:val="21"/>
              </w:rPr>
              <w:t>分子检测纯度（</w:t>
            </w:r>
            <w:r>
              <w:rPr>
                <w:rFonts w:eastAsiaTheme="minorEastAsia"/>
                <w:b/>
                <w:kern w:val="0"/>
                <w:szCs w:val="21"/>
              </w:rPr>
              <w:t>%</w:t>
            </w:r>
            <w:r>
              <w:rPr>
                <w:rFonts w:eastAsiaTheme="minorEastAsia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 w:hint="eastAsia"/>
                <w:b/>
                <w:kern w:val="0"/>
                <w:szCs w:val="21"/>
              </w:rPr>
              <w:t>建议</w:t>
            </w:r>
          </w:p>
        </w:tc>
      </w:tr>
      <w:tr w:rsidR="00D24C6B">
        <w:trPr>
          <w:cantSplit/>
          <w:trHeight w:val="301"/>
          <w:jc w:val="center"/>
        </w:trPr>
        <w:tc>
          <w:tcPr>
            <w:tcW w:w="298" w:type="pct"/>
            <w:vMerge/>
            <w:shd w:val="clear" w:color="auto" w:fill="auto"/>
            <w:vAlign w:val="center"/>
          </w:tcPr>
          <w:p w:rsidR="00D24C6B" w:rsidRDefault="00D24C6B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:rsidR="00D24C6B" w:rsidRDefault="00D24C6B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</w:p>
        </w:tc>
        <w:tc>
          <w:tcPr>
            <w:tcW w:w="942" w:type="pct"/>
            <w:vMerge/>
            <w:shd w:val="clear" w:color="auto" w:fill="auto"/>
            <w:vAlign w:val="center"/>
          </w:tcPr>
          <w:p w:rsidR="00D24C6B" w:rsidRDefault="00D24C6B">
            <w:pPr>
              <w:keepNext/>
              <w:jc w:val="center"/>
              <w:outlineLvl w:val="1"/>
              <w:rPr>
                <w:rFonts w:eastAsiaTheme="minorEastAsia"/>
                <w:b/>
                <w:kern w:val="0"/>
                <w:szCs w:val="21"/>
              </w:rPr>
            </w:pP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D24C6B" w:rsidRDefault="00D24C6B">
            <w:pPr>
              <w:keepNext/>
              <w:jc w:val="center"/>
              <w:outlineLvl w:val="1"/>
              <w:rPr>
                <w:rFonts w:eastAsiaTheme="minorEastAsia"/>
                <w:b/>
                <w:kern w:val="0"/>
                <w:szCs w:val="21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CK1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CK2</w:t>
            </w:r>
          </w:p>
        </w:tc>
        <w:tc>
          <w:tcPr>
            <w:tcW w:w="154" w:type="pct"/>
            <w:vMerge/>
            <w:shd w:val="clear" w:color="auto" w:fill="auto"/>
            <w:vAlign w:val="center"/>
          </w:tcPr>
          <w:p w:rsidR="00D24C6B" w:rsidRDefault="00D24C6B">
            <w:pPr>
              <w:jc w:val="center"/>
              <w:rPr>
                <w:rFonts w:eastAsiaTheme="minorEastAsia"/>
                <w:b/>
                <w:kern w:val="0"/>
                <w:szCs w:val="21"/>
              </w:rPr>
            </w:pPr>
          </w:p>
        </w:tc>
        <w:tc>
          <w:tcPr>
            <w:tcW w:w="255" w:type="pct"/>
            <w:vMerge/>
            <w:shd w:val="clear" w:color="auto" w:fill="auto"/>
            <w:vAlign w:val="center"/>
          </w:tcPr>
          <w:p w:rsidR="00D24C6B" w:rsidRDefault="00D24C6B">
            <w:pPr>
              <w:jc w:val="center"/>
              <w:outlineLvl w:val="1"/>
              <w:rPr>
                <w:rFonts w:eastAsiaTheme="minorEastAsia"/>
                <w:b/>
                <w:kern w:val="0"/>
                <w:szCs w:val="21"/>
              </w:rPr>
            </w:pPr>
          </w:p>
        </w:tc>
        <w:tc>
          <w:tcPr>
            <w:tcW w:w="236" w:type="pct"/>
            <w:vMerge/>
            <w:shd w:val="clear" w:color="auto" w:fill="auto"/>
            <w:vAlign w:val="center"/>
          </w:tcPr>
          <w:p w:rsidR="00D24C6B" w:rsidRDefault="00D24C6B">
            <w:pPr>
              <w:jc w:val="center"/>
              <w:outlineLvl w:val="1"/>
              <w:rPr>
                <w:rFonts w:eastAsiaTheme="minorEastAsia"/>
                <w:b/>
                <w:kern w:val="0"/>
                <w:szCs w:val="21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</w:tcPr>
          <w:p w:rsidR="00D24C6B" w:rsidRDefault="00D24C6B">
            <w:pPr>
              <w:jc w:val="center"/>
              <w:outlineLvl w:val="1"/>
              <w:rPr>
                <w:rFonts w:eastAsiaTheme="minorEastAsia"/>
                <w:b/>
                <w:kern w:val="0"/>
                <w:szCs w:val="21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D24C6B" w:rsidRDefault="00664C89">
            <w:pPr>
              <w:jc w:val="center"/>
              <w:outlineLvl w:val="1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SC3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D24C6B" w:rsidRDefault="00664C89">
            <w:pPr>
              <w:jc w:val="center"/>
              <w:outlineLvl w:val="1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SC7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24C6B" w:rsidRDefault="00664C89">
            <w:pPr>
              <w:jc w:val="center"/>
              <w:outlineLvl w:val="1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 w:hint="eastAsia"/>
                <w:b/>
                <w:kern w:val="0"/>
                <w:szCs w:val="21"/>
              </w:rPr>
              <w:t>蛋白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24C6B" w:rsidRDefault="00664C89">
            <w:pPr>
              <w:jc w:val="center"/>
              <w:outlineLvl w:val="1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 w:hint="eastAsia"/>
                <w:b/>
                <w:kern w:val="0"/>
                <w:szCs w:val="21"/>
              </w:rPr>
              <w:t>脂肪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D24C6B" w:rsidRDefault="00664C89">
            <w:pPr>
              <w:jc w:val="center"/>
              <w:outlineLvl w:val="1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 w:hint="eastAsia"/>
                <w:b/>
                <w:kern w:val="0"/>
                <w:szCs w:val="21"/>
              </w:rPr>
              <w:t>合计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D24C6B" w:rsidRDefault="00D24C6B">
            <w:pPr>
              <w:jc w:val="center"/>
              <w:outlineLvl w:val="1"/>
              <w:rPr>
                <w:rFonts w:eastAsiaTheme="minorEastAsia"/>
                <w:b/>
                <w:kern w:val="0"/>
                <w:szCs w:val="21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D24C6B" w:rsidRDefault="00D24C6B">
            <w:pPr>
              <w:jc w:val="center"/>
              <w:outlineLvl w:val="1"/>
              <w:rPr>
                <w:rFonts w:eastAsiaTheme="minorEastAsia"/>
                <w:b/>
                <w:kern w:val="0"/>
                <w:szCs w:val="21"/>
              </w:rPr>
            </w:pPr>
          </w:p>
        </w:tc>
      </w:tr>
      <w:tr w:rsidR="00D24C6B">
        <w:trPr>
          <w:cantSplit/>
          <w:trHeight w:val="465"/>
          <w:jc w:val="center"/>
        </w:trPr>
        <w:tc>
          <w:tcPr>
            <w:tcW w:w="298" w:type="pct"/>
            <w:shd w:val="clear" w:color="auto" w:fill="auto"/>
            <w:vAlign w:val="center"/>
          </w:tcPr>
          <w:p w:rsidR="00D24C6B" w:rsidRDefault="00664C8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#</w:t>
            </w:r>
            <w:r>
              <w:rPr>
                <w:color w:val="000000"/>
                <w:sz w:val="20"/>
                <w:szCs w:val="20"/>
              </w:rPr>
              <w:t>中豆</w:t>
            </w:r>
            <w:r>
              <w:rPr>
                <w:color w:val="000000"/>
                <w:sz w:val="20"/>
                <w:szCs w:val="20"/>
              </w:rPr>
              <w:t>6301</w:t>
            </w:r>
            <w:r>
              <w:rPr>
                <w:rFonts w:hint="eastAsia"/>
                <w:color w:val="000000"/>
                <w:sz w:val="20"/>
                <w:szCs w:val="20"/>
              </w:rPr>
              <w:t>*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D24C6B" w:rsidRDefault="00664C8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中国农科院油料所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222.46 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23.0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D24C6B" w:rsidRDefault="00D24C6B">
            <w:pPr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100.0 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96.0 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5.5 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D24C6B" w:rsidRDefault="00664C8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抗病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D24C6B" w:rsidRDefault="00664C8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中抗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24C6B" w:rsidRDefault="00664C89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43.78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21.93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65.71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97.0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结束区试</w:t>
            </w:r>
          </w:p>
        </w:tc>
      </w:tr>
      <w:tr w:rsidR="00D24C6B">
        <w:trPr>
          <w:cantSplit/>
          <w:trHeight w:val="465"/>
          <w:jc w:val="center"/>
        </w:trPr>
        <w:tc>
          <w:tcPr>
            <w:tcW w:w="298" w:type="pct"/>
            <w:shd w:val="clear" w:color="auto" w:fill="auto"/>
            <w:vAlign w:val="center"/>
          </w:tcPr>
          <w:p w:rsidR="00D24C6B" w:rsidRDefault="00664C8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24C6B" w:rsidRDefault="00664C8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#</w:t>
            </w:r>
            <w:r>
              <w:rPr>
                <w:color w:val="000000"/>
                <w:sz w:val="20"/>
                <w:szCs w:val="20"/>
              </w:rPr>
              <w:t>荆豆</w:t>
            </w:r>
            <w:r>
              <w:rPr>
                <w:color w:val="000000"/>
                <w:sz w:val="20"/>
                <w:szCs w:val="20"/>
              </w:rPr>
              <w:t>191</w:t>
            </w:r>
            <w:r>
              <w:rPr>
                <w:rFonts w:hint="eastAsia"/>
                <w:color w:val="000000"/>
                <w:sz w:val="20"/>
                <w:szCs w:val="20"/>
              </w:rPr>
              <w:t>*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D24C6B" w:rsidRDefault="00664C8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荆州农科院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183.66 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1.56 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D24C6B" w:rsidRDefault="00D24C6B">
            <w:pPr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83.3 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92.2 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1.7 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中感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中感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48.42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20.28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68.7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100.0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结束区试</w:t>
            </w:r>
          </w:p>
        </w:tc>
      </w:tr>
      <w:tr w:rsidR="00D24C6B">
        <w:trPr>
          <w:cantSplit/>
          <w:trHeight w:val="465"/>
          <w:jc w:val="center"/>
        </w:trPr>
        <w:tc>
          <w:tcPr>
            <w:tcW w:w="298" w:type="pct"/>
            <w:shd w:val="clear" w:color="auto" w:fill="auto"/>
            <w:vAlign w:val="center"/>
          </w:tcPr>
          <w:p w:rsidR="00D24C6B" w:rsidRDefault="00664C8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#</w:t>
            </w:r>
            <w:r>
              <w:rPr>
                <w:color w:val="000000"/>
                <w:sz w:val="20"/>
                <w:szCs w:val="20"/>
              </w:rPr>
              <w:t>中黄</w:t>
            </w:r>
            <w:r>
              <w:rPr>
                <w:color w:val="000000"/>
                <w:sz w:val="20"/>
                <w:szCs w:val="20"/>
              </w:rPr>
              <w:t>78</w:t>
            </w:r>
            <w:r>
              <w:rPr>
                <w:rFonts w:hint="eastAsia"/>
                <w:color w:val="000000"/>
                <w:sz w:val="20"/>
                <w:szCs w:val="20"/>
              </w:rPr>
              <w:t>*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D24C6B" w:rsidRDefault="00664C8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中国农科院作科所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184.49 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2.02 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D24C6B" w:rsidRDefault="00D24C6B">
            <w:pPr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66.7 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95.3 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4.8 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中抗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抗病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44.27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22.78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67.05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100.0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结束区试</w:t>
            </w:r>
          </w:p>
        </w:tc>
      </w:tr>
      <w:tr w:rsidR="00D24C6B">
        <w:trPr>
          <w:cantSplit/>
          <w:trHeight w:val="465"/>
          <w:jc w:val="center"/>
        </w:trPr>
        <w:tc>
          <w:tcPr>
            <w:tcW w:w="298" w:type="pct"/>
            <w:shd w:val="clear" w:color="auto" w:fill="auto"/>
            <w:vAlign w:val="center"/>
          </w:tcPr>
          <w:p w:rsidR="00D24C6B" w:rsidRDefault="00664C8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#</w:t>
            </w:r>
            <w:r>
              <w:rPr>
                <w:color w:val="000000"/>
                <w:sz w:val="20"/>
                <w:szCs w:val="20"/>
              </w:rPr>
              <w:t>南农</w:t>
            </w:r>
            <w:r>
              <w:rPr>
                <w:color w:val="000000"/>
                <w:sz w:val="20"/>
                <w:szCs w:val="20"/>
              </w:rPr>
              <w:t>G7-1</w:t>
            </w:r>
            <w:r>
              <w:rPr>
                <w:rFonts w:hint="eastAsia"/>
                <w:color w:val="000000"/>
                <w:sz w:val="20"/>
                <w:szCs w:val="20"/>
              </w:rPr>
              <w:t>*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D24C6B" w:rsidRDefault="00664C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南京农业大学大豆研究所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196.58 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8.70 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D24C6B" w:rsidRDefault="00D24C6B">
            <w:pPr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83.3 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92.0 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1.5 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中感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中抗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43.31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20.53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63.84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100.0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结束区试</w:t>
            </w:r>
          </w:p>
        </w:tc>
      </w:tr>
      <w:tr w:rsidR="00D24C6B">
        <w:trPr>
          <w:cantSplit/>
          <w:trHeight w:val="465"/>
          <w:jc w:val="center"/>
        </w:trPr>
        <w:tc>
          <w:tcPr>
            <w:tcW w:w="298" w:type="pct"/>
            <w:shd w:val="clear" w:color="auto" w:fill="auto"/>
            <w:vAlign w:val="center"/>
          </w:tcPr>
          <w:p w:rsidR="00D24C6B" w:rsidRDefault="00664C8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#</w:t>
            </w:r>
            <w:r>
              <w:rPr>
                <w:color w:val="000000"/>
                <w:sz w:val="20"/>
                <w:szCs w:val="20"/>
              </w:rPr>
              <w:t>山宁</w:t>
            </w: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D24C6B" w:rsidRDefault="00664C8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山东省济宁市农科院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172.46 </w:t>
            </w:r>
          </w:p>
        </w:tc>
        <w:tc>
          <w:tcPr>
            <w:tcW w:w="235" w:type="pct"/>
            <w:shd w:val="clear" w:color="auto" w:fill="FFFF00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-4.63 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D24C6B" w:rsidRDefault="00D24C6B">
            <w:pPr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" w:type="pct"/>
            <w:shd w:val="clear" w:color="auto" w:fill="FFFF00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33.3 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90.0 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-0.5 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抗病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抗病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45.41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21.12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66.53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100.0</w:t>
            </w:r>
          </w:p>
        </w:tc>
        <w:tc>
          <w:tcPr>
            <w:tcW w:w="345" w:type="pct"/>
            <w:shd w:val="clear" w:color="auto" w:fill="FFFF00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终止试验</w:t>
            </w:r>
          </w:p>
        </w:tc>
      </w:tr>
      <w:tr w:rsidR="00D24C6B">
        <w:trPr>
          <w:cantSplit/>
          <w:trHeight w:val="465"/>
          <w:jc w:val="center"/>
        </w:trPr>
        <w:tc>
          <w:tcPr>
            <w:tcW w:w="298" w:type="pct"/>
            <w:shd w:val="clear" w:color="auto" w:fill="auto"/>
            <w:vAlign w:val="center"/>
          </w:tcPr>
          <w:p w:rsidR="00D24C6B" w:rsidRDefault="00664C8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#</w:t>
            </w:r>
            <w:r>
              <w:rPr>
                <w:color w:val="000000"/>
                <w:sz w:val="20"/>
                <w:szCs w:val="20"/>
              </w:rPr>
              <w:t>徽黄</w:t>
            </w:r>
            <w:r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号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D24C6B" w:rsidRDefault="00664C8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合肥丰乐种业股份有限公司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200.83 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11.06 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D24C6B" w:rsidRDefault="00D24C6B">
            <w:pPr>
              <w:jc w:val="center"/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83.3 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91.0 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0.5 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中抗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中抗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45.59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19.41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100.0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继续试验</w:t>
            </w:r>
          </w:p>
        </w:tc>
      </w:tr>
      <w:tr w:rsidR="00D24C6B">
        <w:trPr>
          <w:cantSplit/>
          <w:trHeight w:val="465"/>
          <w:jc w:val="center"/>
        </w:trPr>
        <w:tc>
          <w:tcPr>
            <w:tcW w:w="298" w:type="pct"/>
            <w:shd w:val="clear" w:color="auto" w:fill="auto"/>
            <w:vAlign w:val="center"/>
          </w:tcPr>
          <w:p w:rsidR="00D24C6B" w:rsidRDefault="00664C8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#</w:t>
            </w:r>
            <w:r>
              <w:rPr>
                <w:color w:val="000000"/>
                <w:sz w:val="20"/>
                <w:szCs w:val="20"/>
              </w:rPr>
              <w:t>中豆</w:t>
            </w:r>
            <w:r>
              <w:rPr>
                <w:color w:val="000000"/>
                <w:sz w:val="20"/>
                <w:szCs w:val="20"/>
              </w:rPr>
              <w:t>53</w:t>
            </w:r>
            <w:r>
              <w:rPr>
                <w:color w:val="000000"/>
                <w:sz w:val="20"/>
                <w:szCs w:val="20"/>
              </w:rPr>
              <w:t>（</w:t>
            </w:r>
            <w:r>
              <w:rPr>
                <w:color w:val="000000"/>
                <w:sz w:val="20"/>
                <w:szCs w:val="20"/>
              </w:rPr>
              <w:t>CK1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D24C6B" w:rsidRDefault="00664C8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中国农科院油料所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180.84 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D24C6B" w:rsidRDefault="00D24C6B">
            <w:pPr>
              <w:jc w:val="center"/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—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90.5 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 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中感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中抗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43.39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21.4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64.79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97.0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—</w:t>
            </w:r>
          </w:p>
        </w:tc>
      </w:tr>
      <w:tr w:rsidR="00D24C6B">
        <w:trPr>
          <w:cantSplit/>
          <w:trHeight w:val="465"/>
          <w:jc w:val="center"/>
        </w:trPr>
        <w:tc>
          <w:tcPr>
            <w:tcW w:w="298" w:type="pct"/>
            <w:shd w:val="clear" w:color="auto" w:fill="auto"/>
            <w:vAlign w:val="center"/>
          </w:tcPr>
          <w:p w:rsidR="00D24C6B" w:rsidRDefault="00664C8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中豆</w:t>
            </w:r>
            <w:r>
              <w:rPr>
                <w:color w:val="000000"/>
                <w:sz w:val="20"/>
                <w:szCs w:val="20"/>
              </w:rPr>
              <w:t>6501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D24C6B" w:rsidRDefault="00664C8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中国农科院油料所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204.17 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D24C6B" w:rsidRDefault="00D24C6B">
            <w:pPr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6.40 </w:t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83.3 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96.7 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-1.0 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抗病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抗病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45.82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20.64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66.46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100.0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继续试验</w:t>
            </w:r>
          </w:p>
        </w:tc>
      </w:tr>
      <w:tr w:rsidR="00D24C6B">
        <w:trPr>
          <w:cantSplit/>
          <w:trHeight w:val="465"/>
          <w:jc w:val="center"/>
        </w:trPr>
        <w:tc>
          <w:tcPr>
            <w:tcW w:w="298" w:type="pct"/>
            <w:shd w:val="clear" w:color="auto" w:fill="auto"/>
            <w:vAlign w:val="center"/>
          </w:tcPr>
          <w:p w:rsidR="00D24C6B" w:rsidRDefault="00664C8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皖豆</w:t>
            </w: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D24C6B" w:rsidRDefault="00664C8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安徽省农科院作物所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202.75 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D24C6B" w:rsidRDefault="00D24C6B">
            <w:pPr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5.66 </w:t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83.3 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95.8 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-1.9 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中抗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中抗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45.11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19.48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64.59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100.0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继续试验</w:t>
            </w:r>
          </w:p>
        </w:tc>
      </w:tr>
      <w:tr w:rsidR="00D24C6B">
        <w:trPr>
          <w:cantSplit/>
          <w:trHeight w:val="465"/>
          <w:jc w:val="center"/>
        </w:trPr>
        <w:tc>
          <w:tcPr>
            <w:tcW w:w="298" w:type="pct"/>
            <w:shd w:val="clear" w:color="auto" w:fill="auto"/>
            <w:vAlign w:val="center"/>
          </w:tcPr>
          <w:p w:rsidR="00D24C6B" w:rsidRDefault="00664C8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中豆</w:t>
            </w:r>
            <w:r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>（</w:t>
            </w:r>
            <w:r>
              <w:rPr>
                <w:color w:val="000000"/>
                <w:sz w:val="20"/>
                <w:szCs w:val="20"/>
              </w:rPr>
              <w:t>CK2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D24C6B" w:rsidRDefault="00664C8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中国农科院油料所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191.89 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D24C6B" w:rsidRDefault="00D24C6B">
            <w:pPr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—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97.7 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0.0 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抗病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抗病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44.79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21.73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  <w:sz w:val="22"/>
                <w:szCs w:val="22"/>
              </w:rPr>
              <w:t>66.52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100.0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24C6B" w:rsidRDefault="00664C89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—</w:t>
            </w:r>
          </w:p>
        </w:tc>
      </w:tr>
    </w:tbl>
    <w:p w:rsidR="00D24C6B" w:rsidRDefault="00664C89">
      <w:pPr>
        <w:spacing w:beforeLines="50" w:before="156"/>
        <w:jc w:val="left"/>
        <w:rPr>
          <w:sz w:val="28"/>
          <w:szCs w:val="28"/>
          <w:highlight w:val="yellow"/>
        </w:rPr>
      </w:pPr>
      <w:r>
        <w:rPr>
          <w:rFonts w:hint="eastAsia"/>
          <w:b/>
          <w:szCs w:val="21"/>
        </w:rPr>
        <w:t>备注</w:t>
      </w:r>
      <w:r>
        <w:rPr>
          <w:b/>
          <w:szCs w:val="21"/>
        </w:rPr>
        <w:t>：</w:t>
      </w:r>
      <w:r>
        <w:rPr>
          <w:szCs w:val="21"/>
        </w:rPr>
        <w:t>带</w:t>
      </w:r>
      <w:r>
        <w:rPr>
          <w:rFonts w:hint="eastAsia"/>
          <w:szCs w:val="21"/>
        </w:rPr>
        <w:t>“</w:t>
      </w:r>
      <w:r>
        <w:rPr>
          <w:rFonts w:hint="eastAsia"/>
          <w:color w:val="000000"/>
          <w:sz w:val="20"/>
          <w:szCs w:val="20"/>
        </w:rPr>
        <w:t>#</w:t>
      </w:r>
      <w:r>
        <w:rPr>
          <w:rFonts w:hint="eastAsia"/>
          <w:szCs w:val="21"/>
        </w:rPr>
        <w:t>”</w:t>
      </w:r>
      <w:r>
        <w:rPr>
          <w:rFonts w:hint="eastAsia"/>
          <w:color w:val="000000"/>
          <w:sz w:val="20"/>
          <w:szCs w:val="20"/>
        </w:rPr>
        <w:t>的</w:t>
      </w:r>
      <w:r>
        <w:rPr>
          <w:szCs w:val="21"/>
        </w:rPr>
        <w:t>品种为早熟品种，以早熟对照品种</w:t>
      </w:r>
      <w:r>
        <w:rPr>
          <w:rFonts w:hint="eastAsia"/>
          <w:szCs w:val="21"/>
        </w:rPr>
        <w:t>中豆</w:t>
      </w:r>
      <w:r>
        <w:rPr>
          <w:szCs w:val="21"/>
        </w:rPr>
        <w:t>53</w:t>
      </w:r>
      <w:r>
        <w:rPr>
          <w:szCs w:val="21"/>
        </w:rPr>
        <w:t>为对照</w:t>
      </w:r>
      <w:r>
        <w:rPr>
          <w:rFonts w:hint="eastAsia"/>
          <w:szCs w:val="21"/>
        </w:rPr>
        <w:t>；</w:t>
      </w:r>
      <w:r>
        <w:rPr>
          <w:szCs w:val="21"/>
        </w:rPr>
        <w:t>其他为品种以中晚熟对照品种</w:t>
      </w:r>
      <w:r>
        <w:rPr>
          <w:rFonts w:hint="eastAsia"/>
          <w:szCs w:val="21"/>
        </w:rPr>
        <w:t>中豆</w:t>
      </w:r>
      <w:r>
        <w:rPr>
          <w:szCs w:val="21"/>
        </w:rPr>
        <w:t>41</w:t>
      </w:r>
      <w:r>
        <w:rPr>
          <w:szCs w:val="21"/>
        </w:rPr>
        <w:t>为对照。</w:t>
      </w:r>
    </w:p>
    <w:p w:rsidR="00D24C6B" w:rsidRDefault="00D24C6B"/>
    <w:sectPr w:rsidR="00D24C6B">
      <w:pgSz w:w="16838" w:h="11906" w:orient="landscape"/>
      <w:pgMar w:top="907" w:right="1134" w:bottom="90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C89" w:rsidRDefault="00664C89" w:rsidP="00B31559">
      <w:r>
        <w:separator/>
      </w:r>
    </w:p>
  </w:endnote>
  <w:endnote w:type="continuationSeparator" w:id="0">
    <w:p w:rsidR="00664C89" w:rsidRDefault="00664C89" w:rsidP="00B3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C89" w:rsidRDefault="00664C89" w:rsidP="00B31559">
      <w:r>
        <w:separator/>
      </w:r>
    </w:p>
  </w:footnote>
  <w:footnote w:type="continuationSeparator" w:id="0">
    <w:p w:rsidR="00664C89" w:rsidRDefault="00664C89" w:rsidP="00B31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78"/>
    <w:rsid w:val="BA7B23C6"/>
    <w:rsid w:val="DDD6F0E0"/>
    <w:rsid w:val="E3FFE01D"/>
    <w:rsid w:val="FE734873"/>
    <w:rsid w:val="FFFFEFBE"/>
    <w:rsid w:val="00170083"/>
    <w:rsid w:val="00206936"/>
    <w:rsid w:val="0023434B"/>
    <w:rsid w:val="002A545B"/>
    <w:rsid w:val="00390DCC"/>
    <w:rsid w:val="00664C89"/>
    <w:rsid w:val="006A293A"/>
    <w:rsid w:val="007A7EFF"/>
    <w:rsid w:val="007B3302"/>
    <w:rsid w:val="007C5484"/>
    <w:rsid w:val="007F0B4B"/>
    <w:rsid w:val="00812B4A"/>
    <w:rsid w:val="00835078"/>
    <w:rsid w:val="008C3097"/>
    <w:rsid w:val="009040FA"/>
    <w:rsid w:val="00A813D4"/>
    <w:rsid w:val="00AD779D"/>
    <w:rsid w:val="00B31559"/>
    <w:rsid w:val="00B41896"/>
    <w:rsid w:val="00B559CD"/>
    <w:rsid w:val="00CE2DF5"/>
    <w:rsid w:val="00D24C6B"/>
    <w:rsid w:val="00DF43E9"/>
    <w:rsid w:val="00E612EC"/>
    <w:rsid w:val="3F7FA90A"/>
    <w:rsid w:val="6E2D44FE"/>
    <w:rsid w:val="7F6F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2A883D-31D5-4B49-88F3-76F29199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qFormat/>
    <w:rPr>
      <w:rFonts w:cs="Times New Roman"/>
    </w:rPr>
  </w:style>
  <w:style w:type="character" w:styleId="ab">
    <w:name w:val="Emphasis"/>
    <w:qFormat/>
    <w:rPr>
      <w:rFonts w:cs="Times New Roman"/>
      <w:i/>
      <w:iCs/>
    </w:rPr>
  </w:style>
  <w:style w:type="character" w:styleId="ac">
    <w:name w:val="Hyperlink"/>
    <w:semiHidden/>
    <w:qFormat/>
    <w:rPr>
      <w:rFonts w:cs="Times New Roman"/>
      <w:color w:val="0000FF"/>
      <w:u w:val="single"/>
    </w:rPr>
  </w:style>
  <w:style w:type="character" w:customStyle="1" w:styleId="30">
    <w:name w:val="标题 3 字符"/>
    <w:basedOn w:val="a0"/>
    <w:link w:val="3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4">
    <w:name w:val="批注框文本 字符"/>
    <w:basedOn w:val="a0"/>
    <w:link w:val="a3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不明显强调1"/>
    <w:qFormat/>
    <w:rPr>
      <w:rFonts w:cs="Times New Roman"/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2970</Characters>
  <Application>Microsoft Office Word</Application>
  <DocSecurity>0</DocSecurity>
  <Lines>24</Lines>
  <Paragraphs>6</Paragraphs>
  <ScaleCrop>false</ScaleCrop>
  <Company>Microsoft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隽</dc:creator>
  <cp:lastModifiedBy>吕维林</cp:lastModifiedBy>
  <cp:revision>2</cp:revision>
  <cp:lastPrinted>2020-12-31T22:30:00Z</cp:lastPrinted>
  <dcterms:created xsi:type="dcterms:W3CDTF">2021-01-04T02:28:00Z</dcterms:created>
  <dcterms:modified xsi:type="dcterms:W3CDTF">2021-01-04T02:28:00Z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