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F0" w:rsidRDefault="00B219F0" w:rsidP="002322C9">
      <w:pPr>
        <w:widowControl/>
        <w:jc w:val="center"/>
        <w:outlineLvl w:val="1"/>
        <w:rPr>
          <w:rFonts w:ascii="华文中宋" w:eastAsia="华文中宋" w:hAnsi="华文中宋" w:cs="Times New Roman"/>
          <w:b/>
          <w:color w:val="333333"/>
          <w:kern w:val="0"/>
          <w:sz w:val="36"/>
          <w:szCs w:val="36"/>
        </w:rPr>
      </w:pPr>
    </w:p>
    <w:p w:rsidR="00386C7F" w:rsidRDefault="002322C9" w:rsidP="002322C9">
      <w:pPr>
        <w:widowControl/>
        <w:jc w:val="center"/>
        <w:outlineLvl w:val="1"/>
        <w:rPr>
          <w:rFonts w:ascii="华文中宋" w:eastAsia="华文中宋" w:hAnsi="华文中宋" w:cs="Times New Roman"/>
          <w:b/>
          <w:color w:val="333333"/>
          <w:kern w:val="0"/>
          <w:sz w:val="36"/>
          <w:szCs w:val="36"/>
        </w:rPr>
      </w:pPr>
      <w:r w:rsidRPr="00386C7F">
        <w:rPr>
          <w:rFonts w:ascii="华文中宋" w:eastAsia="华文中宋" w:hAnsi="华文中宋" w:cs="Times New Roman"/>
          <w:b/>
          <w:color w:val="333333"/>
          <w:kern w:val="0"/>
          <w:sz w:val="36"/>
          <w:szCs w:val="36"/>
        </w:rPr>
        <w:t>关于湖北省2021—2023年农机购置</w:t>
      </w:r>
      <w:r w:rsidR="00386C7F">
        <w:rPr>
          <w:rFonts w:ascii="华文中宋" w:eastAsia="华文中宋" w:hAnsi="华文中宋" w:cs="Times New Roman" w:hint="eastAsia"/>
          <w:b/>
          <w:color w:val="333333"/>
          <w:kern w:val="0"/>
          <w:sz w:val="36"/>
          <w:szCs w:val="36"/>
        </w:rPr>
        <w:t>与应用</w:t>
      </w:r>
    </w:p>
    <w:p w:rsidR="002322C9" w:rsidRDefault="002322C9" w:rsidP="002322C9">
      <w:pPr>
        <w:widowControl/>
        <w:jc w:val="center"/>
        <w:outlineLvl w:val="1"/>
        <w:rPr>
          <w:rFonts w:ascii="华文中宋" w:eastAsia="华文中宋" w:hAnsi="华文中宋" w:cs="Times New Roman"/>
          <w:b/>
          <w:color w:val="333333"/>
          <w:kern w:val="0"/>
          <w:sz w:val="36"/>
          <w:szCs w:val="36"/>
        </w:rPr>
      </w:pPr>
      <w:r w:rsidRPr="00386C7F">
        <w:rPr>
          <w:rFonts w:ascii="华文中宋" w:eastAsia="华文中宋" w:hAnsi="华文中宋" w:cs="Times New Roman"/>
          <w:b/>
          <w:color w:val="333333"/>
          <w:kern w:val="0"/>
          <w:sz w:val="36"/>
          <w:szCs w:val="36"/>
        </w:rPr>
        <w:t>补贴额一览表（</w:t>
      </w:r>
      <w:r w:rsidR="00386C7F" w:rsidRPr="00386C7F">
        <w:rPr>
          <w:rFonts w:ascii="华文中宋" w:eastAsia="华文中宋" w:hAnsi="华文中宋" w:cs="Times New Roman"/>
          <w:b/>
          <w:color w:val="333333"/>
          <w:kern w:val="0"/>
          <w:sz w:val="36"/>
          <w:szCs w:val="36"/>
        </w:rPr>
        <w:t>2022年</w:t>
      </w:r>
      <w:r w:rsidRPr="00386C7F">
        <w:rPr>
          <w:rFonts w:ascii="华文中宋" w:eastAsia="华文中宋" w:hAnsi="华文中宋" w:cs="Times New Roman"/>
          <w:b/>
          <w:color w:val="333333"/>
          <w:kern w:val="0"/>
          <w:sz w:val="36"/>
          <w:szCs w:val="36"/>
        </w:rPr>
        <w:t>第二批）的公示</w:t>
      </w:r>
    </w:p>
    <w:p w:rsidR="00386C7F" w:rsidRPr="00386C7F" w:rsidRDefault="00386C7F" w:rsidP="002322C9">
      <w:pPr>
        <w:widowControl/>
        <w:jc w:val="center"/>
        <w:outlineLvl w:val="1"/>
        <w:rPr>
          <w:rFonts w:ascii="华文中宋" w:eastAsia="华文中宋" w:hAnsi="华文中宋" w:cs="Times New Roman"/>
          <w:b/>
          <w:color w:val="333333"/>
          <w:kern w:val="0"/>
          <w:sz w:val="36"/>
          <w:szCs w:val="36"/>
        </w:rPr>
      </w:pPr>
    </w:p>
    <w:p w:rsidR="00386C7F" w:rsidRPr="00386C7F" w:rsidRDefault="00386C7F" w:rsidP="00386C7F">
      <w:pPr>
        <w:widowControl/>
        <w:spacing w:line="480" w:lineRule="atLeast"/>
        <w:ind w:firstLine="48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 w:rsidRPr="00386C7F">
        <w:rPr>
          <w:rFonts w:ascii="仿宋" w:eastAsia="仿宋" w:hAnsi="仿宋" w:cs="Times New Roman"/>
          <w:color w:val="000000"/>
          <w:sz w:val="32"/>
          <w:szCs w:val="32"/>
        </w:rPr>
        <w:t>按照部省农机购置补贴政策有关规定，我厅制定了《</w:t>
      </w:r>
      <w:r w:rsidRPr="00386C7F">
        <w:rPr>
          <w:rFonts w:ascii="仿宋" w:eastAsia="仿宋" w:hAnsi="仿宋" w:cs="Times New Roman" w:hint="eastAsia"/>
          <w:color w:val="000000"/>
          <w:sz w:val="32"/>
          <w:szCs w:val="32"/>
        </w:rPr>
        <w:t>湖北</w:t>
      </w:r>
      <w:r w:rsidRPr="00386C7F">
        <w:rPr>
          <w:rFonts w:ascii="仿宋" w:eastAsia="仿宋" w:hAnsi="仿宋" w:cs="Times New Roman"/>
          <w:color w:val="000000"/>
          <w:sz w:val="32"/>
          <w:szCs w:val="32"/>
        </w:rPr>
        <w:t>省2021</w:t>
      </w:r>
      <w:r w:rsidR="00E67E53">
        <w:rPr>
          <w:rFonts w:ascii="仿宋" w:eastAsia="仿宋" w:hAnsi="仿宋" w:cs="Times New Roman"/>
          <w:color w:val="000000"/>
          <w:sz w:val="32"/>
          <w:szCs w:val="32"/>
        </w:rPr>
        <w:t>—</w:t>
      </w:r>
      <w:r w:rsidRPr="00386C7F">
        <w:rPr>
          <w:rFonts w:ascii="仿宋" w:eastAsia="仿宋" w:hAnsi="仿宋" w:cs="Times New Roman"/>
          <w:color w:val="000000"/>
          <w:sz w:val="32"/>
          <w:szCs w:val="32"/>
        </w:rPr>
        <w:t>2023年农机购置与应用补贴额一览表（2022年第二批）》，现予公示，公示期：2022年6月2</w:t>
      </w:r>
      <w:r w:rsidRPr="00386C7F">
        <w:rPr>
          <w:rFonts w:ascii="仿宋" w:eastAsia="仿宋" w:hAnsi="仿宋" w:cs="Times New Roman" w:hint="eastAsia"/>
          <w:color w:val="000000"/>
          <w:sz w:val="32"/>
          <w:szCs w:val="32"/>
        </w:rPr>
        <w:t>7</w:t>
      </w:r>
      <w:r w:rsidRPr="00386C7F">
        <w:rPr>
          <w:rFonts w:ascii="仿宋" w:eastAsia="仿宋" w:hAnsi="仿宋" w:cs="Times New Roman"/>
          <w:color w:val="000000"/>
          <w:sz w:val="32"/>
          <w:szCs w:val="32"/>
        </w:rPr>
        <w:t>日至2022年</w:t>
      </w:r>
      <w:r w:rsidRPr="00386C7F">
        <w:rPr>
          <w:rFonts w:ascii="仿宋" w:eastAsia="仿宋" w:hAnsi="仿宋" w:cs="Times New Roman" w:hint="eastAsia"/>
          <w:color w:val="000000"/>
          <w:sz w:val="32"/>
          <w:szCs w:val="32"/>
        </w:rPr>
        <w:t>7</w:t>
      </w:r>
      <w:r w:rsidRPr="00386C7F">
        <w:rPr>
          <w:rFonts w:ascii="仿宋" w:eastAsia="仿宋" w:hAnsi="仿宋" w:cs="Times New Roman"/>
          <w:color w:val="000000"/>
          <w:sz w:val="32"/>
          <w:szCs w:val="32"/>
        </w:rPr>
        <w:t>月</w:t>
      </w:r>
      <w:r w:rsidRPr="00386C7F">
        <w:rPr>
          <w:rFonts w:ascii="仿宋" w:eastAsia="仿宋" w:hAnsi="仿宋" w:cs="Times New Roman" w:hint="eastAsia"/>
          <w:color w:val="000000"/>
          <w:sz w:val="32"/>
          <w:szCs w:val="32"/>
        </w:rPr>
        <w:t>1</w:t>
      </w:r>
      <w:r w:rsidRPr="00386C7F">
        <w:rPr>
          <w:rFonts w:ascii="仿宋" w:eastAsia="仿宋" w:hAnsi="仿宋" w:cs="Times New Roman"/>
          <w:color w:val="000000"/>
          <w:sz w:val="32"/>
          <w:szCs w:val="32"/>
        </w:rPr>
        <w:t>日。公示期内，如有异议，请以书面形式反映，反映人需注明真实姓名、单位及联系方式（单位需加盖公章）。</w:t>
      </w:r>
    </w:p>
    <w:p w:rsidR="002322C9" w:rsidRPr="00386C7F" w:rsidRDefault="002322C9" w:rsidP="002322C9">
      <w:pPr>
        <w:widowControl/>
        <w:spacing w:line="480" w:lineRule="atLeast"/>
        <w:ind w:firstLine="48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 w:rsidRPr="00386C7F">
        <w:rPr>
          <w:rFonts w:ascii="仿宋" w:eastAsia="仿宋" w:hAnsi="仿宋" w:cs="Times New Roman"/>
          <w:color w:val="333333"/>
          <w:kern w:val="0"/>
          <w:sz w:val="32"/>
          <w:szCs w:val="32"/>
        </w:rPr>
        <w:t>联系电话：027—87669961，电子邮箱：hbsnjhc@163.com。</w:t>
      </w:r>
    </w:p>
    <w:p w:rsidR="002322C9" w:rsidRPr="00386C7F" w:rsidRDefault="002322C9" w:rsidP="002322C9">
      <w:pPr>
        <w:widowControl/>
        <w:spacing w:line="480" w:lineRule="atLeast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</w:p>
    <w:p w:rsidR="002322C9" w:rsidRPr="00386C7F" w:rsidRDefault="002322C9" w:rsidP="002322C9">
      <w:pPr>
        <w:widowControl/>
        <w:spacing w:line="480" w:lineRule="atLeast"/>
        <w:ind w:firstLine="48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 w:rsidRPr="00386C7F">
        <w:rPr>
          <w:rFonts w:ascii="仿宋" w:eastAsia="仿宋" w:hAnsi="仿宋" w:cs="Times New Roman"/>
          <w:color w:val="333333"/>
          <w:kern w:val="0"/>
          <w:sz w:val="32"/>
          <w:szCs w:val="32"/>
        </w:rPr>
        <w:t>附件：</w:t>
      </w:r>
      <w:r w:rsidR="00386C7F" w:rsidRPr="00386C7F">
        <w:rPr>
          <w:rFonts w:ascii="仿宋" w:eastAsia="仿宋" w:hAnsi="仿宋" w:cs="Times New Roman" w:hint="eastAsia"/>
          <w:color w:val="000000"/>
          <w:sz w:val="32"/>
          <w:szCs w:val="32"/>
        </w:rPr>
        <w:t>湖北</w:t>
      </w:r>
      <w:r w:rsidR="00386C7F" w:rsidRPr="00386C7F">
        <w:rPr>
          <w:rFonts w:ascii="仿宋" w:eastAsia="仿宋" w:hAnsi="仿宋" w:cs="Times New Roman"/>
          <w:color w:val="000000"/>
          <w:sz w:val="32"/>
          <w:szCs w:val="32"/>
        </w:rPr>
        <w:t>省2021</w:t>
      </w:r>
      <w:r w:rsidR="00E67E53">
        <w:rPr>
          <w:rFonts w:ascii="仿宋" w:eastAsia="仿宋" w:hAnsi="仿宋" w:cs="Times New Roman"/>
          <w:color w:val="000000"/>
          <w:sz w:val="32"/>
          <w:szCs w:val="32"/>
        </w:rPr>
        <w:t>—</w:t>
      </w:r>
      <w:r w:rsidR="00386C7F" w:rsidRPr="00386C7F">
        <w:rPr>
          <w:rFonts w:ascii="仿宋" w:eastAsia="仿宋" w:hAnsi="仿宋" w:cs="Times New Roman"/>
          <w:color w:val="000000"/>
          <w:sz w:val="32"/>
          <w:szCs w:val="32"/>
        </w:rPr>
        <w:t>2023年农机购置与应用补贴额一览表（2022年第二批</w:t>
      </w:r>
      <w:r w:rsidR="00386C7F" w:rsidRPr="00386C7F">
        <w:rPr>
          <w:rFonts w:ascii="仿宋" w:eastAsia="仿宋" w:hAnsi="仿宋" w:cs="Times New Roman" w:hint="eastAsia"/>
          <w:color w:val="000000"/>
          <w:sz w:val="32"/>
          <w:szCs w:val="32"/>
        </w:rPr>
        <w:t>公示稿</w:t>
      </w:r>
      <w:r w:rsidR="00386C7F" w:rsidRPr="00386C7F">
        <w:rPr>
          <w:rFonts w:ascii="仿宋" w:eastAsia="仿宋" w:hAnsi="仿宋" w:cs="Times New Roman"/>
          <w:color w:val="000000"/>
          <w:sz w:val="32"/>
          <w:szCs w:val="32"/>
        </w:rPr>
        <w:t>）</w:t>
      </w:r>
      <w:r w:rsidRPr="00386C7F">
        <w:rPr>
          <w:rFonts w:ascii="仿宋" w:eastAsia="仿宋" w:hAnsi="仿宋" w:cs="Times New Roman"/>
          <w:color w:val="333333"/>
          <w:kern w:val="0"/>
          <w:sz w:val="32"/>
          <w:szCs w:val="32"/>
        </w:rPr>
        <w:t> </w:t>
      </w:r>
      <w:r w:rsidRPr="00386C7F">
        <w:rPr>
          <w:rFonts w:ascii="仿宋" w:eastAsia="仿宋" w:hAnsi="仿宋" w:cs="Times New Roman"/>
          <w:color w:val="333333"/>
          <w:kern w:val="0"/>
          <w:sz w:val="32"/>
          <w:szCs w:val="32"/>
        </w:rPr>
        <w:t> </w:t>
      </w:r>
      <w:r w:rsidRPr="00386C7F">
        <w:rPr>
          <w:rFonts w:ascii="仿宋" w:eastAsia="仿宋" w:hAnsi="仿宋" w:cs="Times New Roman"/>
          <w:color w:val="333333"/>
          <w:kern w:val="0"/>
          <w:sz w:val="32"/>
          <w:szCs w:val="32"/>
        </w:rPr>
        <w:t> </w:t>
      </w:r>
      <w:r w:rsidRPr="00386C7F">
        <w:rPr>
          <w:rFonts w:ascii="仿宋" w:eastAsia="仿宋" w:hAnsi="仿宋" w:cs="Times New Roman"/>
          <w:color w:val="333333"/>
          <w:kern w:val="0"/>
          <w:sz w:val="32"/>
          <w:szCs w:val="32"/>
        </w:rPr>
        <w:t> </w:t>
      </w:r>
      <w:r w:rsidRPr="00386C7F">
        <w:rPr>
          <w:rFonts w:ascii="仿宋" w:eastAsia="仿宋" w:hAnsi="仿宋" w:cs="Times New Roman"/>
          <w:color w:val="333333"/>
          <w:kern w:val="0"/>
          <w:sz w:val="32"/>
          <w:szCs w:val="32"/>
        </w:rPr>
        <w:t> </w:t>
      </w:r>
    </w:p>
    <w:p w:rsidR="002322C9" w:rsidRPr="00386C7F" w:rsidRDefault="002322C9" w:rsidP="002322C9">
      <w:pPr>
        <w:widowControl/>
        <w:spacing w:line="480" w:lineRule="atLeast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</w:p>
    <w:p w:rsidR="002322C9" w:rsidRPr="00386C7F" w:rsidRDefault="00386C7F" w:rsidP="002322C9">
      <w:pPr>
        <w:widowControl/>
        <w:spacing w:line="480" w:lineRule="atLeast"/>
        <w:ind w:firstLine="48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 w:rsidRPr="00386C7F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　　　　　　　</w:t>
      </w:r>
      <w:r w:rsidR="002322C9" w:rsidRPr="00386C7F">
        <w:rPr>
          <w:rFonts w:ascii="仿宋" w:eastAsia="仿宋" w:hAnsi="仿宋" w:cs="Times New Roman"/>
          <w:color w:val="333333"/>
          <w:kern w:val="0"/>
          <w:sz w:val="32"/>
          <w:szCs w:val="32"/>
        </w:rPr>
        <w:t>湖北省农业农村厅农业机械化管理处</w:t>
      </w:r>
    </w:p>
    <w:p w:rsidR="002322C9" w:rsidRPr="00386C7F" w:rsidRDefault="00386C7F" w:rsidP="002322C9">
      <w:pPr>
        <w:widowControl/>
        <w:spacing w:line="480" w:lineRule="atLeast"/>
        <w:ind w:firstLine="48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 w:rsidRPr="00386C7F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　　　　　　　　　</w:t>
      </w: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 xml:space="preserve">　</w:t>
      </w:r>
      <w:r w:rsidR="002322C9" w:rsidRPr="00386C7F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　202</w:t>
      </w:r>
      <w:r w:rsidRPr="00386C7F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2</w:t>
      </w:r>
      <w:r w:rsidR="002322C9" w:rsidRPr="00386C7F">
        <w:rPr>
          <w:rFonts w:ascii="仿宋" w:eastAsia="仿宋" w:hAnsi="仿宋" w:cs="Times New Roman"/>
          <w:color w:val="333333"/>
          <w:kern w:val="0"/>
          <w:sz w:val="32"/>
          <w:szCs w:val="32"/>
        </w:rPr>
        <w:t>年</w:t>
      </w:r>
      <w:r w:rsidRPr="00386C7F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6</w:t>
      </w:r>
      <w:r w:rsidR="002322C9" w:rsidRPr="00386C7F">
        <w:rPr>
          <w:rFonts w:ascii="仿宋" w:eastAsia="仿宋" w:hAnsi="仿宋" w:cs="Times New Roman"/>
          <w:color w:val="333333"/>
          <w:kern w:val="0"/>
          <w:sz w:val="32"/>
          <w:szCs w:val="32"/>
        </w:rPr>
        <w:t>月</w:t>
      </w:r>
      <w:r w:rsidRPr="00386C7F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27</w:t>
      </w:r>
      <w:r w:rsidR="002322C9" w:rsidRPr="00386C7F">
        <w:rPr>
          <w:rFonts w:ascii="仿宋" w:eastAsia="仿宋" w:hAnsi="仿宋" w:cs="Times New Roman"/>
          <w:color w:val="333333"/>
          <w:kern w:val="0"/>
          <w:sz w:val="32"/>
          <w:szCs w:val="32"/>
        </w:rPr>
        <w:t>日</w:t>
      </w:r>
    </w:p>
    <w:p w:rsidR="00FB0B73" w:rsidRDefault="00820F36">
      <w:pPr>
        <w:rPr>
          <w:rFonts w:ascii="Times New Roman" w:hAnsi="Times New Roman" w:cs="Times New Roman"/>
        </w:rPr>
      </w:pPr>
    </w:p>
    <w:p w:rsidR="00386C7F" w:rsidRDefault="00386C7F">
      <w:pPr>
        <w:rPr>
          <w:rFonts w:ascii="Times New Roman" w:hAnsi="Times New Roman" w:cs="Times New Roman"/>
        </w:rPr>
      </w:pPr>
    </w:p>
    <w:p w:rsidR="00386C7F" w:rsidRDefault="00386C7F">
      <w:pPr>
        <w:rPr>
          <w:rFonts w:ascii="Times New Roman" w:hAnsi="Times New Roman" w:cs="Times New Roman"/>
        </w:rPr>
      </w:pPr>
    </w:p>
    <w:p w:rsidR="00386C7F" w:rsidRDefault="00386C7F">
      <w:pPr>
        <w:rPr>
          <w:rFonts w:ascii="Times New Roman" w:hAnsi="Times New Roman" w:cs="Times New Roman"/>
        </w:rPr>
      </w:pPr>
    </w:p>
    <w:p w:rsidR="00386C7F" w:rsidRDefault="00386C7F">
      <w:pPr>
        <w:rPr>
          <w:rFonts w:ascii="Times New Roman" w:hAnsi="Times New Roman" w:cs="Times New Roman"/>
        </w:rPr>
      </w:pPr>
    </w:p>
    <w:p w:rsidR="00386C7F" w:rsidRDefault="00386C7F">
      <w:pPr>
        <w:rPr>
          <w:rFonts w:ascii="Times New Roman" w:hAnsi="Times New Roman" w:cs="Times New Roman"/>
        </w:rPr>
      </w:pPr>
    </w:p>
    <w:p w:rsidR="00386C7F" w:rsidRDefault="00386C7F">
      <w:pPr>
        <w:rPr>
          <w:rFonts w:ascii="Times New Roman" w:hAnsi="Times New Roman" w:cs="Times New Roman"/>
        </w:rPr>
      </w:pPr>
    </w:p>
    <w:p w:rsidR="00386C7F" w:rsidRDefault="00386C7F">
      <w:pPr>
        <w:rPr>
          <w:rFonts w:ascii="Times New Roman" w:hAnsi="Times New Roman" w:cs="Times New Roman"/>
        </w:rPr>
      </w:pPr>
    </w:p>
    <w:p w:rsidR="00386C7F" w:rsidRDefault="00386C7F">
      <w:pPr>
        <w:rPr>
          <w:rFonts w:ascii="Times New Roman" w:hAnsi="Times New Roman" w:cs="Times New Roman"/>
        </w:rPr>
      </w:pPr>
    </w:p>
    <w:p w:rsidR="00386C7F" w:rsidRDefault="00386C7F">
      <w:pPr>
        <w:rPr>
          <w:rFonts w:ascii="Times New Roman" w:hAnsi="Times New Roman" w:cs="Times New Roman"/>
        </w:rPr>
      </w:pPr>
    </w:p>
    <w:p w:rsidR="00386C7F" w:rsidRDefault="00386C7F">
      <w:pPr>
        <w:rPr>
          <w:rFonts w:ascii="Times New Roman" w:hAnsi="Times New Roman" w:cs="Times New Roman"/>
        </w:rPr>
      </w:pPr>
    </w:p>
    <w:p w:rsidR="00386C7F" w:rsidRDefault="00386C7F">
      <w:pPr>
        <w:rPr>
          <w:rFonts w:ascii="Times New Roman" w:hAnsi="Times New Roman" w:cs="Times New Roman"/>
        </w:rPr>
      </w:pPr>
    </w:p>
    <w:p w:rsidR="00386C7F" w:rsidRDefault="00386C7F" w:rsidP="00386C7F">
      <w:pPr>
        <w:widowControl/>
        <w:spacing w:line="480" w:lineRule="atLeast"/>
        <w:rPr>
          <w:rFonts w:ascii="黑体" w:eastAsia="黑体" w:hAnsi="黑体" w:cs="Times New Roman"/>
          <w:color w:val="333333"/>
          <w:kern w:val="0"/>
          <w:sz w:val="32"/>
          <w:szCs w:val="32"/>
        </w:rPr>
        <w:sectPr w:rsidR="00386C7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86C7F" w:rsidRPr="00386C7F" w:rsidRDefault="00386C7F" w:rsidP="00386C7F">
      <w:pPr>
        <w:widowControl/>
        <w:spacing w:line="480" w:lineRule="atLeast"/>
        <w:rPr>
          <w:rFonts w:ascii="黑体" w:eastAsia="黑体" w:hAnsi="黑体" w:cs="Times New Roman"/>
          <w:color w:val="333333"/>
          <w:kern w:val="0"/>
          <w:sz w:val="32"/>
          <w:szCs w:val="32"/>
        </w:rPr>
      </w:pPr>
      <w:r w:rsidRPr="00386C7F">
        <w:rPr>
          <w:rFonts w:ascii="黑体" w:eastAsia="黑体" w:hAnsi="黑体" w:cs="Times New Roman"/>
          <w:color w:val="333333"/>
          <w:kern w:val="0"/>
          <w:sz w:val="32"/>
          <w:szCs w:val="32"/>
        </w:rPr>
        <w:lastRenderedPageBreak/>
        <w:t>附件</w:t>
      </w:r>
    </w:p>
    <w:p w:rsidR="00386C7F" w:rsidRPr="00386C7F" w:rsidRDefault="00386C7F" w:rsidP="00434421">
      <w:pPr>
        <w:widowControl/>
        <w:spacing w:line="480" w:lineRule="atLeast"/>
        <w:jc w:val="center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 w:rsidRPr="00386C7F">
        <w:rPr>
          <w:rFonts w:ascii="华文中宋" w:eastAsia="华文中宋" w:hAnsi="华文中宋" w:cs="Times New Roman" w:hint="eastAsia"/>
          <w:color w:val="000000"/>
          <w:sz w:val="36"/>
          <w:szCs w:val="36"/>
        </w:rPr>
        <w:t>湖北</w:t>
      </w:r>
      <w:r w:rsidRPr="00386C7F">
        <w:rPr>
          <w:rFonts w:ascii="华文中宋" w:eastAsia="华文中宋" w:hAnsi="华文中宋" w:cs="Times New Roman"/>
          <w:color w:val="000000"/>
          <w:sz w:val="36"/>
          <w:szCs w:val="36"/>
        </w:rPr>
        <w:t>省2021</w:t>
      </w:r>
      <w:r w:rsidR="00E67E53">
        <w:rPr>
          <w:rFonts w:ascii="华文中宋" w:eastAsia="华文中宋" w:hAnsi="华文中宋" w:cs="Times New Roman"/>
          <w:color w:val="000000"/>
          <w:sz w:val="36"/>
          <w:szCs w:val="36"/>
        </w:rPr>
        <w:t>—</w:t>
      </w:r>
      <w:r w:rsidRPr="00386C7F">
        <w:rPr>
          <w:rFonts w:ascii="华文中宋" w:eastAsia="华文中宋" w:hAnsi="华文中宋" w:cs="Times New Roman"/>
          <w:color w:val="000000"/>
          <w:sz w:val="36"/>
          <w:szCs w:val="36"/>
        </w:rPr>
        <w:t>2023年农机购置与应用补贴额一览表（2022年第二批</w:t>
      </w:r>
      <w:r w:rsidR="00434421">
        <w:rPr>
          <w:rFonts w:ascii="华文中宋" w:eastAsia="华文中宋" w:hAnsi="华文中宋" w:cs="Times New Roman" w:hint="eastAsia"/>
          <w:color w:val="000000"/>
          <w:sz w:val="36"/>
          <w:szCs w:val="36"/>
        </w:rPr>
        <w:t>公示稿）</w:t>
      </w:r>
    </w:p>
    <w:tbl>
      <w:tblPr>
        <w:tblW w:w="13546" w:type="dxa"/>
        <w:tblInd w:w="93" w:type="dxa"/>
        <w:tblLook w:val="04A0" w:firstRow="1" w:lastRow="0" w:firstColumn="1" w:lastColumn="0" w:noHBand="0" w:noVBand="1"/>
      </w:tblPr>
      <w:tblGrid>
        <w:gridCol w:w="480"/>
        <w:gridCol w:w="1662"/>
        <w:gridCol w:w="1417"/>
        <w:gridCol w:w="1500"/>
        <w:gridCol w:w="1902"/>
        <w:gridCol w:w="4252"/>
        <w:gridCol w:w="1135"/>
        <w:gridCol w:w="1198"/>
      </w:tblGrid>
      <w:tr w:rsidR="00386C7F" w:rsidRPr="00386C7F" w:rsidTr="004E17FE">
        <w:trPr>
          <w:trHeight w:val="737"/>
          <w:tblHeader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86C7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86C7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大类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86C7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小类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86C7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品目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86C7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分档名称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86C7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基本配置和参数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434421" w:rsidP="0043442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18"/>
              </w:rPr>
              <w:t>中央财政</w:t>
            </w:r>
            <w:r w:rsidR="00386C7F" w:rsidRPr="00386C7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补贴额（元）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C7F" w:rsidRPr="00386C7F" w:rsidRDefault="00386C7F" w:rsidP="00386C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386C7F" w:rsidRPr="00386C7F" w:rsidTr="004E17FE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耕整地机械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整地机械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起垄机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1—2m起垄机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1m≤工作幅宽＜2m，配套动力≥18kW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86C7F" w:rsidRPr="00386C7F" w:rsidTr="004E17FE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耕整地机械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整地机械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起垄机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2—4m起垄机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2m≤工作幅宽＜4m，配套动力≥18kW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86C7F" w:rsidRPr="00386C7F" w:rsidTr="004E17FE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粮食作物收获机械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玉米收获机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4行摘穗剥皮型自走式玉米收获机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4行割台</w:t>
            </w:r>
            <w:r w:rsidR="004344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2.2m≤工作幅宽＜2.8m</w:t>
            </w:r>
            <w:r w:rsidR="004344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型式:自走式(摘穗剥皮型)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86C7F" w:rsidRPr="00386C7F" w:rsidTr="004E17FE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粮食作物收获机械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玉米收获机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5行及以上摘穗剥皮型自走式玉米收获机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5行及以上割台</w:t>
            </w:r>
            <w:r w:rsidR="004344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工作幅宽≥2.8m</w:t>
            </w:r>
            <w:r w:rsidR="004344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型式:自走式(摘穗剥皮型)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53500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86C7F" w:rsidRPr="00386C7F" w:rsidTr="004E17FE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粮食作物收获机械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玉米收获机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4行穗茎兼收玉米收获机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4行割台</w:t>
            </w:r>
            <w:r w:rsidR="004344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2.2m≤工作幅宽＜2.8m</w:t>
            </w:r>
            <w:r w:rsidR="004344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型式:自走式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56500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86C7F" w:rsidRPr="00386C7F" w:rsidTr="004E17FE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粮食作物收获机械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玉米收获机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5行及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以上穗茎</w:t>
            </w:r>
            <w:proofErr w:type="gramEnd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兼收玉米收获机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5行及以上割台</w:t>
            </w:r>
            <w:r w:rsidR="004344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工作幅宽≥2.8m</w:t>
            </w:r>
            <w:r w:rsidR="004344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型式:自走式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56500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86C7F" w:rsidRPr="00386C7F" w:rsidTr="004E17FE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饲料（草）收获加工运输设备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饲料（草）收获机械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打（压）捆机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压缩室</w:t>
            </w:r>
            <w:proofErr w:type="gramEnd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直径0.52m及以上圆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捆压捆</w:t>
            </w:r>
            <w:proofErr w:type="gramEnd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圆捆；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压缩室</w:t>
            </w:r>
            <w:proofErr w:type="gramEnd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直径≥0.52m；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压缩室</w:t>
            </w:r>
            <w:proofErr w:type="gramEnd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宽度≥0.52m；功率≥4kW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C7F" w:rsidRPr="00386C7F" w:rsidRDefault="00386C7F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B2EEE" w:rsidRPr="00386C7F" w:rsidTr="004E17FE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饲料（草）收获加工运输设备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饲料（草）收获机械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EEE" w:rsidRPr="00386C7F" w:rsidRDefault="00DB2EEE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青（黄）饲料收获机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1—1.5m秸秆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收集机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牵引式或悬挂式；收集器型式：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甩刀式、锤爪</w:t>
            </w:r>
            <w:proofErr w:type="gramEnd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式或弹齿式；1m≤作业幅宽＜1.5m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B2EEE" w:rsidRPr="00386C7F" w:rsidTr="004E17FE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饲料（草）收获加工运输设备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饲料（草）收获机械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青（黄）饲料收获机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1.5—2m 秸秆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收集机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牵引式或悬挂式；收集器型式：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甩刀式、锤爪</w:t>
            </w:r>
            <w:proofErr w:type="gramEnd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式或弹齿式；1.5m≤作业幅宽＜2m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B2EEE" w:rsidRPr="00386C7F" w:rsidTr="004E17FE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饲料（草）收获加工运输设备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饲料（草）收获机械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青（黄）饲料收获机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2—2.5m 秸秆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收集机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540B85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牵引式或</w:t>
            </w:r>
            <w:r w:rsidR="00DB2EEE"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悬挂式；收集器型式：</w:t>
            </w:r>
            <w:proofErr w:type="gramStart"/>
            <w:r w:rsidR="00DB2EEE"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甩刀式、锤爪</w:t>
            </w:r>
            <w:proofErr w:type="gramEnd"/>
            <w:r w:rsidR="00DB2EEE"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式或弹齿式；2m≤作业幅宽＜2.5m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B2EEE" w:rsidRPr="00386C7F" w:rsidTr="004E17FE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饲料（草）收获加工运输设备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饲料（草）收获机械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青（黄）饲料收获机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2.5m及以上秸秆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收集机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牵引式或悬挂式；收集器型式：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甩刀式、锤爪</w:t>
            </w:r>
            <w:proofErr w:type="gramEnd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式或弹齿式；作业幅宽≥2.5m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2C49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B2EEE" w:rsidRPr="00386C7F" w:rsidTr="004E17FE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3A6ED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饲料（草）收获加工运输设备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3A6ED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饲料（草）收获机械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3A6ED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打捆包膜机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3A6ED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圆草捆打捆包膜机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3A6ED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圆捆打捆、包膜复式作业；适用草捆直径≥0.52m，适用草捆长度≥0.52m；功率≥4kW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3A6ED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B2EEE" w:rsidRPr="00386C7F" w:rsidTr="004E17FE">
        <w:trPr>
          <w:trHeight w:val="2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畜禽养殖机械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饲养设备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喂（送）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料机</w:t>
            </w:r>
            <w:proofErr w:type="gramEnd"/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  <w:r w:rsidR="00E67E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</w:t>
            </w: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100m螺旋弹簧式喂（送）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料机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螺旋弹簧式；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料管外径</w:t>
            </w:r>
            <w:proofErr w:type="gramEnd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≥60mm，50m≤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料管长度</w:t>
            </w:r>
            <w:proofErr w:type="gramEnd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＜100m；含料斗、电机驱动装置、输送管、螺旋弹簧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B2EEE" w:rsidRPr="00386C7F" w:rsidTr="004E17FE">
        <w:trPr>
          <w:trHeight w:val="2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畜禽养殖机械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饲养设备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喂（送）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料机</w:t>
            </w:r>
            <w:proofErr w:type="gramEnd"/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100m</w:t>
            </w:r>
            <w:r w:rsidR="00D865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及</w:t>
            </w: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以上螺旋弹簧式喂（送）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料机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螺旋弹簧式；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料管外径</w:t>
            </w:r>
            <w:proofErr w:type="gramEnd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≥60mm，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料管长度</w:t>
            </w:r>
            <w:proofErr w:type="gramEnd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≥100m；含料斗、电机驱动装置、输送管、螺旋弹簧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B2EEE" w:rsidRPr="00386C7F" w:rsidTr="004E17FE">
        <w:trPr>
          <w:trHeight w:val="2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畜禽养殖机械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饲养设备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喂（送）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料机</w:t>
            </w:r>
            <w:proofErr w:type="gramEnd"/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  <w:r w:rsidR="00E67E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</w:t>
            </w: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200m塞盘式喂（送）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料机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塞盘链式</w:t>
            </w:r>
            <w:proofErr w:type="gramEnd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塞盘直径</w:t>
            </w:r>
            <w:proofErr w:type="gramEnd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≥40mm，100m≤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料管长度</w:t>
            </w:r>
            <w:proofErr w:type="gramEnd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＜200m；含料斗、电机驱动装置、输送管、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塞盘链条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B2EEE" w:rsidRPr="00386C7F" w:rsidTr="004E17FE">
        <w:trPr>
          <w:trHeight w:val="7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畜禽养殖机械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饲养设备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喂（送）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料机</w:t>
            </w:r>
            <w:proofErr w:type="gramEnd"/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及</w:t>
            </w: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以上塞盘式喂（送）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料机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塞盘链式</w:t>
            </w:r>
            <w:proofErr w:type="gramEnd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塞盘直径</w:t>
            </w:r>
            <w:proofErr w:type="gramEnd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≥40mm，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料管长度</w:t>
            </w:r>
            <w:proofErr w:type="gramEnd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≥200m；含料斗、电机驱动装置、输送管、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塞盘链条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B2EEE" w:rsidRPr="00386C7F" w:rsidTr="004E17FE">
        <w:trPr>
          <w:trHeight w:val="9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畜禽养殖机械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饲养设备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喂（送）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料机</w:t>
            </w:r>
            <w:proofErr w:type="gramEnd"/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60m及以上行车式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喂料机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行车式；行车行程≥60m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喂料层数≥3层，含料斗、电机驱动装置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E17FE" w:rsidRPr="00386C7F" w:rsidTr="004E17FE">
        <w:trPr>
          <w:trHeight w:val="2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畜禽养殖废弃物及病死畜禽处理设备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畜禽粪污资源化利用设备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清粪机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90—200m²输送带式清粪机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输送带式；90m²≤输</w:t>
            </w:r>
            <w:bookmarkStart w:id="0" w:name="_GoBack"/>
            <w:bookmarkEnd w:id="0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送带面积＜200m²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17FE" w:rsidRDefault="004E17FE" w:rsidP="004E17F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输送带面积=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粪带宽度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×辊筒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上方粪带长度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粪带层数</w:t>
            </w:r>
            <w:proofErr w:type="gramEnd"/>
          </w:p>
          <w:p w:rsidR="004E17FE" w:rsidRPr="004E17FE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E17FE" w:rsidRPr="00386C7F" w:rsidTr="004E17FE">
        <w:trPr>
          <w:trHeight w:val="2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畜禽养殖废弃物及病死畜禽处理设备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畜禽粪污资源化利用设备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清粪机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200—300m²输送带式清粪机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输送带式；200m²≤输送带面积＜300m²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3300</w:t>
            </w:r>
          </w:p>
        </w:tc>
        <w:tc>
          <w:tcPr>
            <w:tcW w:w="119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E17FE" w:rsidRPr="00386C7F" w:rsidTr="004E17FE">
        <w:trPr>
          <w:trHeight w:val="2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畜禽养殖废弃物及病死畜禽处理设备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畜禽粪污资源化利用设备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清粪机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300—400m²输送带式清粪机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输送带式；300m²≤输送带面积＜400m²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4400</w:t>
            </w:r>
          </w:p>
        </w:tc>
        <w:tc>
          <w:tcPr>
            <w:tcW w:w="119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E17FE" w:rsidRPr="00386C7F" w:rsidTr="004E17FE">
        <w:trPr>
          <w:trHeight w:val="2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畜禽养殖废弃物及病死畜禽处理设备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畜禽粪污资源化利用设备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清粪机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400—500m²输送带式清粪机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输送带式；400m²≤输送带面积＜500m²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5500</w:t>
            </w:r>
          </w:p>
        </w:tc>
        <w:tc>
          <w:tcPr>
            <w:tcW w:w="1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7FE" w:rsidRPr="00386C7F" w:rsidRDefault="004E17F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B2EEE" w:rsidRPr="00386C7F" w:rsidTr="004E17FE">
        <w:trPr>
          <w:trHeight w:val="2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畜禽养殖废弃物及病死畜禽处理设备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畜禽粪污资源化利用设备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畜禽粪便发酵处理设备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80—100m³罐式畜禽粪便发酵处理机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罐式；80m³≤盛料容器容积＜100m³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B2EEE" w:rsidRPr="00386C7F" w:rsidTr="004E17FE">
        <w:trPr>
          <w:trHeight w:val="2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畜禽养殖废弃物及病死畜禽处理设备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畜禽粪污资源化利用设备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畜禽粪便发酵处理设备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100m³及以上罐式畜禽粪便发酵处理机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罐式；盛料容器容积≥100m³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EE" w:rsidRPr="00386C7F" w:rsidRDefault="00DB2EEE" w:rsidP="0038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B2EEE" w:rsidRPr="00386C7F" w:rsidTr="004E17FE">
        <w:trPr>
          <w:trHeight w:val="2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BA07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BA07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耕整地机械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BA07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整地机械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BA07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镇压器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BA07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自走式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镇压机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BA07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结构型式:自走式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="002D29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工作幅宽</w:t>
            </w:r>
            <w:r w:rsidR="002D2998"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</w:t>
            </w: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1.7m(可调)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镇压器型式:胶镇压辊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镇压</w:t>
            </w:r>
            <w:proofErr w:type="gramStart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辊</w:t>
            </w:r>
            <w:proofErr w:type="gramEnd"/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材质:橡胶辊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带覆土装置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折叠机构型式:液压式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功率≥20马力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结构质量≥850kg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EE" w:rsidRPr="00386C7F" w:rsidRDefault="00DB2EEE" w:rsidP="00BA07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EE" w:rsidRPr="00386C7F" w:rsidRDefault="00DB2EEE" w:rsidP="00BA07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6C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专项鉴定</w:t>
            </w:r>
            <w:r w:rsidRPr="00BA07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</w:t>
            </w:r>
          </w:p>
        </w:tc>
      </w:tr>
    </w:tbl>
    <w:p w:rsidR="00386C7F" w:rsidRPr="00386C7F" w:rsidRDefault="00386C7F">
      <w:pPr>
        <w:rPr>
          <w:rFonts w:ascii="Times New Roman" w:hAnsi="Times New Roman" w:cs="Times New Roman"/>
        </w:rPr>
      </w:pPr>
    </w:p>
    <w:sectPr w:rsidR="00386C7F" w:rsidRPr="00386C7F" w:rsidSect="00B219F0">
      <w:pgSz w:w="16838" w:h="11906" w:orient="landscape"/>
      <w:pgMar w:top="1644" w:right="1588" w:bottom="1644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F36" w:rsidRDefault="00820F36" w:rsidP="00386C7F">
      <w:r>
        <w:separator/>
      </w:r>
    </w:p>
  </w:endnote>
  <w:endnote w:type="continuationSeparator" w:id="0">
    <w:p w:rsidR="00820F36" w:rsidRDefault="00820F36" w:rsidP="0038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F36" w:rsidRDefault="00820F36" w:rsidP="00386C7F">
      <w:r>
        <w:separator/>
      </w:r>
    </w:p>
  </w:footnote>
  <w:footnote w:type="continuationSeparator" w:id="0">
    <w:p w:rsidR="00820F36" w:rsidRDefault="00820F36" w:rsidP="00386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C9"/>
    <w:rsid w:val="00012771"/>
    <w:rsid w:val="001908DC"/>
    <w:rsid w:val="0022045C"/>
    <w:rsid w:val="002322C9"/>
    <w:rsid w:val="00251B36"/>
    <w:rsid w:val="002D2998"/>
    <w:rsid w:val="00333D76"/>
    <w:rsid w:val="00386C7F"/>
    <w:rsid w:val="00434421"/>
    <w:rsid w:val="004E17FE"/>
    <w:rsid w:val="00540B85"/>
    <w:rsid w:val="00820F36"/>
    <w:rsid w:val="00B219F0"/>
    <w:rsid w:val="00BA072A"/>
    <w:rsid w:val="00C11D4E"/>
    <w:rsid w:val="00CC5065"/>
    <w:rsid w:val="00D865BB"/>
    <w:rsid w:val="00DB2EEE"/>
    <w:rsid w:val="00E6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322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Char"/>
    <w:uiPriority w:val="9"/>
    <w:qFormat/>
    <w:rsid w:val="002322C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322C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2322C9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322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86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6C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6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6C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322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Char"/>
    <w:uiPriority w:val="9"/>
    <w:qFormat/>
    <w:rsid w:val="002322C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322C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2322C9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322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86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6C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6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6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2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</w:div>
        <w:div w:id="1862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372</Words>
  <Characters>2122</Characters>
  <Application>Microsoft Office Word</Application>
  <DocSecurity>0</DocSecurity>
  <Lines>17</Lines>
  <Paragraphs>4</Paragraphs>
  <ScaleCrop>false</ScaleCrop>
  <Company>china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秦少兰</dc:creator>
  <cp:lastModifiedBy>秦少兰</cp:lastModifiedBy>
  <cp:revision>12</cp:revision>
  <dcterms:created xsi:type="dcterms:W3CDTF">2021-09-27T00:38:00Z</dcterms:created>
  <dcterms:modified xsi:type="dcterms:W3CDTF">2022-06-27T07:03:00Z</dcterms:modified>
</cp:coreProperties>
</file>