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1B5FB4">
      <w:pPr>
        <w:pStyle w:val="4"/>
        <w:widowControl/>
        <w:shd w:val="clear" w:color="auto" w:fill="FFFFFF"/>
        <w:spacing w:beforeAutospacing="0" w:afterAutospacing="0"/>
        <w:ind w:firstLine="420"/>
        <w:jc w:val="center"/>
        <w:rPr>
          <w:rFonts w:ascii="黑体" w:hAnsi="黑体" w:eastAsia="黑体" w:cs="黑体"/>
          <w:b/>
          <w:bCs/>
          <w:color w:val="333333"/>
          <w:sz w:val="36"/>
          <w:szCs w:val="36"/>
          <w:shd w:val="clear" w:color="auto" w:fill="FFFFFF"/>
        </w:rPr>
      </w:pPr>
      <w:r>
        <w:rPr>
          <w:rFonts w:hint="eastAsia" w:ascii="黑体" w:hAnsi="黑体" w:eastAsia="黑体" w:cs="黑体"/>
          <w:b/>
          <w:bCs/>
          <w:color w:val="333333"/>
          <w:sz w:val="36"/>
          <w:szCs w:val="36"/>
          <w:shd w:val="clear" w:color="auto" w:fill="FFFFFF"/>
        </w:rPr>
        <w:t>武当山旅游经济特区</w:t>
      </w:r>
    </w:p>
    <w:p w14:paraId="145C70F4">
      <w:pPr>
        <w:pStyle w:val="4"/>
        <w:widowControl/>
        <w:shd w:val="clear" w:color="auto" w:fill="FFFFFF"/>
        <w:spacing w:beforeAutospacing="0" w:afterAutospacing="0"/>
        <w:ind w:firstLine="420"/>
        <w:jc w:val="center"/>
        <w:rPr>
          <w:rFonts w:ascii="黑体" w:hAnsi="黑体" w:eastAsia="黑体" w:cs="黑体"/>
          <w:b/>
          <w:bCs/>
          <w:color w:val="333333"/>
          <w:sz w:val="36"/>
          <w:szCs w:val="36"/>
        </w:rPr>
      </w:pPr>
      <w:r>
        <w:rPr>
          <w:rFonts w:hint="eastAsia" w:ascii="黑体" w:hAnsi="黑体" w:eastAsia="黑体" w:cs="黑体"/>
          <w:b/>
          <w:bCs/>
          <w:color w:val="333333"/>
          <w:sz w:val="36"/>
          <w:szCs w:val="36"/>
          <w:shd w:val="clear" w:color="auto" w:fill="FFFFFF"/>
        </w:rPr>
        <w:t>202</w:t>
      </w:r>
      <w:r>
        <w:rPr>
          <w:rFonts w:hint="eastAsia" w:ascii="黑体" w:hAnsi="黑体" w:eastAsia="黑体" w:cs="黑体"/>
          <w:b/>
          <w:bCs/>
          <w:color w:val="333333"/>
          <w:sz w:val="36"/>
          <w:szCs w:val="36"/>
          <w:shd w:val="clear" w:color="auto" w:fill="FFFFFF"/>
          <w:lang w:val="en-US" w:eastAsia="zh-CN"/>
        </w:rPr>
        <w:t>4</w:t>
      </w:r>
      <w:r>
        <w:rPr>
          <w:rFonts w:hint="eastAsia" w:ascii="黑体" w:hAnsi="黑体" w:eastAsia="黑体" w:cs="黑体"/>
          <w:b/>
          <w:bCs/>
          <w:color w:val="333333"/>
          <w:sz w:val="36"/>
          <w:szCs w:val="36"/>
          <w:shd w:val="clear" w:color="auto" w:fill="FFFFFF"/>
        </w:rPr>
        <w:t>年度农机购置补贴政策落实情况报告</w:t>
      </w:r>
    </w:p>
    <w:p w14:paraId="31542489">
      <w:pPr>
        <w:pStyle w:val="4"/>
        <w:widowControl/>
        <w:shd w:val="clear" w:color="auto" w:fill="FFFFFF"/>
        <w:spacing w:beforeAutospacing="0" w:afterAutospacing="0"/>
        <w:ind w:firstLine="420"/>
        <w:jc w:val="both"/>
        <w:rPr>
          <w:rFonts w:ascii="宋体" w:hAnsi="宋体" w:eastAsia="宋体" w:cs="宋体"/>
          <w:color w:val="333333"/>
          <w:sz w:val="32"/>
          <w:szCs w:val="32"/>
          <w:shd w:val="clear" w:color="auto" w:fill="FFFFFF"/>
        </w:rPr>
      </w:pPr>
    </w:p>
    <w:p w14:paraId="3166B5AF">
      <w:pPr>
        <w:pStyle w:val="4"/>
        <w:widowControl/>
        <w:shd w:val="clear" w:color="auto" w:fill="FFFFFF"/>
        <w:spacing w:beforeAutospacing="0" w:afterAutospacing="0" w:line="560" w:lineRule="exact"/>
        <w:ind w:firstLine="640" w:firstLineChars="200"/>
        <w:rPr>
          <w:rFonts w:ascii="仿宋_GB2312" w:hAnsi="宋体" w:eastAsia="仿宋_GB2312" w:cs="宋体"/>
          <w:color w:val="333333"/>
          <w:sz w:val="32"/>
          <w:szCs w:val="32"/>
        </w:rPr>
      </w:pPr>
      <w:r>
        <w:rPr>
          <w:rFonts w:hint="eastAsia" w:ascii="仿宋_GB2312" w:hAnsi="宋体" w:eastAsia="仿宋_GB2312" w:cs="宋体"/>
          <w:color w:val="333333"/>
          <w:sz w:val="32"/>
          <w:szCs w:val="32"/>
          <w:shd w:val="clear" w:color="auto" w:fill="FFFFFF"/>
        </w:rPr>
        <w:t>202</w:t>
      </w:r>
      <w:r>
        <w:rPr>
          <w:rFonts w:hint="eastAsia" w:ascii="仿宋_GB2312" w:hAnsi="宋体" w:eastAsia="仿宋_GB2312" w:cs="宋体"/>
          <w:color w:val="333333"/>
          <w:sz w:val="32"/>
          <w:szCs w:val="32"/>
          <w:shd w:val="clear" w:color="auto" w:fill="FFFFFF"/>
          <w:lang w:val="en-US" w:eastAsia="zh-CN"/>
        </w:rPr>
        <w:t>4</w:t>
      </w:r>
      <w:r>
        <w:rPr>
          <w:rFonts w:hint="eastAsia" w:ascii="仿宋_GB2312" w:hAnsi="宋体" w:eastAsia="仿宋_GB2312" w:cs="宋体"/>
          <w:color w:val="333333"/>
          <w:sz w:val="32"/>
          <w:szCs w:val="32"/>
          <w:shd w:val="clear" w:color="auto" w:fill="FFFFFF"/>
        </w:rPr>
        <w:t>年，为推动农机购置补贴政策落实到位，切实提高农机购置补贴政策绩效，实现农机购置补贴管理工作制度化、规范化、科学化，武当山特区农机购置补贴工作在特区两委的坚强</w:t>
      </w:r>
      <w:r>
        <w:rPr>
          <w:rFonts w:hint="eastAsia" w:ascii="仿宋_GB2312" w:hAnsi="宋体" w:eastAsia="仿宋_GB2312" w:cs="宋体"/>
          <w:sz w:val="32"/>
          <w:szCs w:val="32"/>
        </w:rPr>
        <w:t>领导下，在省、市农业部门的精心指导与大力支持下，</w:t>
      </w:r>
      <w:r>
        <w:rPr>
          <w:rFonts w:hint="eastAsia" w:ascii="仿宋_GB2312" w:hAnsi="宋体" w:eastAsia="仿宋_GB2312" w:cs="宋体"/>
          <w:color w:val="333333"/>
          <w:sz w:val="32"/>
          <w:szCs w:val="32"/>
          <w:shd w:val="clear" w:color="auto" w:fill="FFFFFF"/>
        </w:rPr>
        <w:t>以习近平新时代中国特色社会主义思想、二十大、二十届二中</w:t>
      </w:r>
      <w:r>
        <w:rPr>
          <w:rFonts w:hint="eastAsia" w:ascii="仿宋_GB2312" w:hAnsi="宋体" w:eastAsia="仿宋_GB2312" w:cs="宋体"/>
          <w:color w:val="333333"/>
          <w:sz w:val="32"/>
          <w:szCs w:val="32"/>
          <w:shd w:val="clear" w:color="auto" w:fill="FFFFFF"/>
          <w:lang w:eastAsia="zh-CN"/>
        </w:rPr>
        <w:t>、三中</w:t>
      </w:r>
      <w:r>
        <w:rPr>
          <w:rFonts w:hint="eastAsia" w:ascii="仿宋_GB2312" w:hAnsi="宋体" w:eastAsia="仿宋_GB2312" w:cs="宋体"/>
          <w:color w:val="333333"/>
          <w:sz w:val="32"/>
          <w:szCs w:val="32"/>
          <w:shd w:val="clear" w:color="auto" w:fill="FFFFFF"/>
        </w:rPr>
        <w:t>全会和习近平总书记重要讲话精神为指导</w:t>
      </w:r>
      <w:r>
        <w:rPr>
          <w:rFonts w:hint="eastAsia" w:ascii="仿宋_GB2312" w:hAnsi="宋体" w:eastAsia="仿宋_GB2312" w:cs="宋体"/>
          <w:sz w:val="32"/>
          <w:szCs w:val="32"/>
        </w:rPr>
        <w:t>，</w:t>
      </w:r>
      <w:r>
        <w:rPr>
          <w:rFonts w:hint="eastAsia" w:ascii="仿宋_GB2312" w:hAnsi="宋体" w:eastAsia="仿宋_GB2312" w:cs="宋体"/>
          <w:color w:val="333333"/>
          <w:sz w:val="32"/>
          <w:szCs w:val="32"/>
          <w:shd w:val="clear" w:color="auto" w:fill="FFFFFF"/>
        </w:rPr>
        <w:t>切实加强领导，健全制度，宣传引导，精心组织，规范操作，强化监管，使农机购置补贴工作稳步推进。现将202</w:t>
      </w:r>
      <w:r>
        <w:rPr>
          <w:rFonts w:hint="eastAsia" w:ascii="仿宋_GB2312" w:hAnsi="宋体" w:eastAsia="仿宋_GB2312" w:cs="宋体"/>
          <w:color w:val="333333"/>
          <w:sz w:val="32"/>
          <w:szCs w:val="32"/>
          <w:shd w:val="clear" w:color="auto" w:fill="FFFFFF"/>
          <w:lang w:val="en-US" w:eastAsia="zh-CN"/>
        </w:rPr>
        <w:t>4</w:t>
      </w:r>
      <w:r>
        <w:rPr>
          <w:rFonts w:hint="eastAsia" w:ascii="仿宋_GB2312" w:hAnsi="宋体" w:eastAsia="仿宋_GB2312" w:cs="宋体"/>
          <w:color w:val="333333"/>
          <w:sz w:val="32"/>
          <w:szCs w:val="32"/>
          <w:shd w:val="clear" w:color="auto" w:fill="FFFFFF"/>
        </w:rPr>
        <w:t>年农机购置补贴实施情况汇报如下：</w:t>
      </w:r>
    </w:p>
    <w:p w14:paraId="6E8F0863">
      <w:pPr>
        <w:pStyle w:val="4"/>
        <w:widowControl/>
        <w:shd w:val="clear" w:color="auto" w:fill="FFFFFF"/>
        <w:spacing w:beforeAutospacing="0" w:afterAutospacing="0" w:line="560" w:lineRule="exact"/>
        <w:ind w:firstLine="640"/>
        <w:rPr>
          <w:rFonts w:ascii="黑体" w:hAnsi="黑体" w:eastAsia="黑体" w:cs="宋体"/>
          <w:color w:val="333333"/>
          <w:sz w:val="32"/>
          <w:szCs w:val="32"/>
        </w:rPr>
      </w:pPr>
      <w:r>
        <w:rPr>
          <w:rFonts w:hint="eastAsia" w:ascii="黑体" w:hAnsi="黑体" w:eastAsia="黑体" w:cs="宋体"/>
          <w:color w:val="333333"/>
          <w:sz w:val="32"/>
          <w:szCs w:val="32"/>
          <w:shd w:val="clear" w:color="auto" w:fill="FFFFFF"/>
        </w:rPr>
        <w:t>一、资金拨款及农机购置补贴完成情况</w:t>
      </w:r>
    </w:p>
    <w:p w14:paraId="0A42CF60">
      <w:pPr>
        <w:pStyle w:val="4"/>
        <w:widowControl/>
        <w:shd w:val="clear" w:color="auto" w:fill="FFFFFF"/>
        <w:spacing w:beforeAutospacing="0" w:afterAutospacing="0" w:line="560" w:lineRule="exact"/>
        <w:ind w:firstLine="640"/>
        <w:rPr>
          <w:rFonts w:ascii="仿宋_GB2312" w:hAnsi="宋体" w:eastAsia="仿宋_GB2312" w:cs="宋体"/>
          <w:color w:val="333333"/>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年，省里</w:t>
      </w:r>
      <w:r>
        <w:rPr>
          <w:rFonts w:hint="eastAsia" w:ascii="仿宋_GB2312" w:hAnsi="仿宋_GB2312" w:eastAsia="仿宋_GB2312" w:cs="仿宋_GB2312"/>
          <w:sz w:val="32"/>
          <w:szCs w:val="32"/>
          <w:lang w:eastAsia="zh-CN"/>
        </w:rPr>
        <w:t>没有</w:t>
      </w:r>
      <w:r>
        <w:rPr>
          <w:rFonts w:hint="eastAsia" w:ascii="仿宋_GB2312" w:hAnsi="仿宋_GB2312" w:eastAsia="仿宋_GB2312" w:cs="仿宋_GB2312"/>
          <w:sz w:val="32"/>
          <w:szCs w:val="32"/>
        </w:rPr>
        <w:t>下达给武当山特区农机补贴资金，</w:t>
      </w:r>
      <w:r>
        <w:rPr>
          <w:rFonts w:hint="eastAsia" w:ascii="仿宋_GB2312" w:hAnsi="宋体" w:eastAsia="仿宋_GB2312" w:cs="仿宋_GB2312"/>
          <w:color w:val="000000"/>
          <w:sz w:val="32"/>
          <w:szCs w:val="32"/>
          <w:shd w:val="clear" w:color="auto" w:fill="FFFFFF"/>
        </w:rPr>
        <w:t>结转202</w:t>
      </w:r>
      <w:r>
        <w:rPr>
          <w:rFonts w:hint="eastAsia" w:ascii="仿宋_GB2312" w:hAnsi="宋体" w:eastAsia="仿宋_GB2312" w:cs="仿宋_GB2312"/>
          <w:color w:val="000000"/>
          <w:sz w:val="32"/>
          <w:szCs w:val="32"/>
          <w:shd w:val="clear" w:color="auto" w:fill="FFFFFF"/>
          <w:lang w:val="en-US" w:eastAsia="zh-CN"/>
        </w:rPr>
        <w:t>3</w:t>
      </w:r>
      <w:r>
        <w:rPr>
          <w:rFonts w:hint="eastAsia" w:ascii="仿宋_GB2312" w:hAnsi="宋体" w:eastAsia="仿宋_GB2312" w:cs="仿宋_GB2312"/>
          <w:color w:val="000000"/>
          <w:sz w:val="32"/>
          <w:szCs w:val="32"/>
          <w:shd w:val="clear" w:color="auto" w:fill="FFFFFF"/>
        </w:rPr>
        <w:t>年</w:t>
      </w:r>
      <w:r>
        <w:rPr>
          <w:rFonts w:hint="eastAsia" w:ascii="仿宋_GB2312" w:hAnsi="宋体" w:eastAsia="仿宋_GB2312" w:cs="仿宋_GB2312"/>
          <w:color w:val="000000"/>
          <w:sz w:val="32"/>
          <w:szCs w:val="32"/>
          <w:shd w:val="clear" w:color="auto" w:fill="FFFFFF"/>
          <w:lang w:eastAsia="zh-CN"/>
        </w:rPr>
        <w:t>系统结余</w:t>
      </w:r>
      <w:r>
        <w:rPr>
          <w:rFonts w:hint="eastAsia" w:ascii="仿宋_GB2312" w:hAnsi="宋体" w:eastAsia="仿宋_GB2312" w:cs="仿宋_GB2312"/>
          <w:color w:val="000000"/>
          <w:sz w:val="32"/>
          <w:szCs w:val="32"/>
          <w:shd w:val="clear" w:color="auto" w:fill="FFFFFF"/>
        </w:rPr>
        <w:t>资金</w:t>
      </w:r>
      <w:r>
        <w:rPr>
          <w:rFonts w:hint="eastAsia" w:ascii="仿宋_GB2312" w:hAnsi="宋体" w:eastAsia="仿宋_GB2312" w:cs="宋体"/>
          <w:sz w:val="32"/>
          <w:szCs w:val="32"/>
        </w:rPr>
        <w:t>21.139</w:t>
      </w:r>
      <w:r>
        <w:rPr>
          <w:rFonts w:hint="eastAsia" w:ascii="仿宋_GB2312" w:hAnsi="宋体" w:eastAsia="仿宋_GB2312" w:cs="仿宋_GB2312"/>
          <w:color w:val="000000"/>
          <w:sz w:val="32"/>
          <w:szCs w:val="32"/>
          <w:shd w:val="clear" w:color="auto" w:fill="FFFFFF"/>
        </w:rPr>
        <w:t>万元</w:t>
      </w:r>
      <w:r>
        <w:rPr>
          <w:rFonts w:hint="eastAsia" w:ascii="仿宋_GB2312" w:hAnsi="宋体" w:eastAsia="仿宋_GB2312" w:cs="仿宋_GB2312"/>
          <w:color w:val="000000"/>
          <w:sz w:val="32"/>
          <w:szCs w:val="32"/>
          <w:shd w:val="clear" w:color="auto" w:fill="FFFFFF"/>
          <w:lang w:eastAsia="zh-CN"/>
        </w:rPr>
        <w:t>。</w:t>
      </w:r>
      <w:r>
        <w:rPr>
          <w:rFonts w:hint="eastAsia" w:ascii="仿宋_GB2312" w:hAnsi="宋体" w:eastAsia="仿宋_GB2312" w:cs="宋体"/>
          <w:sz w:val="32"/>
          <w:szCs w:val="32"/>
        </w:rPr>
        <w:t>截止年底，登录机具</w:t>
      </w:r>
      <w:r>
        <w:rPr>
          <w:rFonts w:hint="eastAsia" w:ascii="仿宋_GB2312" w:hAnsi="宋体" w:eastAsia="仿宋_GB2312" w:cs="宋体"/>
          <w:sz w:val="32"/>
          <w:szCs w:val="32"/>
          <w:lang w:val="en-US" w:eastAsia="zh-CN"/>
        </w:rPr>
        <w:t>93</w:t>
      </w:r>
      <w:r>
        <w:rPr>
          <w:rFonts w:hint="eastAsia" w:ascii="仿宋_GB2312" w:hAnsi="宋体" w:eastAsia="仿宋_GB2312" w:cs="宋体"/>
          <w:sz w:val="32"/>
          <w:szCs w:val="32"/>
        </w:rPr>
        <w:t>台（套）项目资金</w:t>
      </w:r>
      <w:r>
        <w:rPr>
          <w:rFonts w:hint="eastAsia" w:ascii="仿宋_GB2312" w:hAnsi="宋体" w:eastAsia="仿宋_GB2312" w:cs="宋体"/>
          <w:sz w:val="32"/>
          <w:szCs w:val="32"/>
          <w:lang w:val="en-US" w:eastAsia="zh-CN"/>
        </w:rPr>
        <w:t>5.908</w:t>
      </w:r>
      <w:r>
        <w:rPr>
          <w:rFonts w:hint="eastAsia" w:ascii="仿宋_GB2312" w:hAnsi="宋体" w:eastAsia="仿宋_GB2312" w:cs="宋体"/>
          <w:sz w:val="32"/>
          <w:szCs w:val="32"/>
        </w:rPr>
        <w:t>万元（</w:t>
      </w:r>
      <w:r>
        <w:rPr>
          <w:rFonts w:hint="eastAsia" w:ascii="仿宋_GB2312" w:hAnsi="宋体" w:eastAsia="仿宋_GB2312" w:cs="仿宋_GB2312"/>
          <w:color w:val="000000"/>
          <w:sz w:val="32"/>
          <w:szCs w:val="32"/>
          <w:shd w:val="clear" w:color="auto" w:fill="FFFFFF"/>
        </w:rPr>
        <w:t>其中微耕机72台、玉米脱粒机机10台、茶树修剪机6台、动力喷雾机1台、饲料粉碎机2台、碾米机2台</w:t>
      </w:r>
      <w:r>
        <w:rPr>
          <w:rFonts w:hint="eastAsia" w:ascii="仿宋_GB2312" w:hAnsi="宋体" w:eastAsia="仿宋_GB2312" w:cs="宋体"/>
          <w:sz w:val="32"/>
          <w:szCs w:val="32"/>
        </w:rPr>
        <w:t>），</w:t>
      </w:r>
      <w:r>
        <w:rPr>
          <w:rFonts w:hint="eastAsia" w:ascii="仿宋_GB2312" w:hAnsi="宋体" w:eastAsia="仿宋_GB2312" w:cs="宋体"/>
          <w:sz w:val="32"/>
          <w:szCs w:val="32"/>
          <w:lang w:eastAsia="zh-CN"/>
        </w:rPr>
        <w:t>已全部发放到位</w:t>
      </w:r>
      <w:r>
        <w:rPr>
          <w:rFonts w:hint="eastAsia" w:ascii="仿宋_GB2312" w:hAnsi="宋体" w:eastAsia="仿宋_GB2312" w:cs="宋体"/>
          <w:color w:val="333333"/>
          <w:sz w:val="32"/>
          <w:szCs w:val="32"/>
          <w:shd w:val="clear" w:color="auto" w:fill="FFFFFF"/>
        </w:rPr>
        <w:t>（补贴资金发放要特区分管领导、主要领导签批才能发放）。</w:t>
      </w:r>
    </w:p>
    <w:p w14:paraId="4B0C018C">
      <w:pPr>
        <w:pStyle w:val="4"/>
        <w:widowControl/>
        <w:shd w:val="clear" w:color="auto" w:fill="FFFFFF"/>
        <w:spacing w:beforeAutospacing="0" w:afterAutospacing="0" w:line="560" w:lineRule="exact"/>
        <w:ind w:firstLine="640"/>
        <w:rPr>
          <w:rFonts w:ascii="黑体" w:hAnsi="黑体" w:eastAsia="黑体" w:cs="宋体"/>
          <w:color w:val="333333"/>
          <w:sz w:val="32"/>
          <w:szCs w:val="32"/>
          <w:shd w:val="clear" w:color="auto" w:fill="FFFFFF"/>
        </w:rPr>
      </w:pPr>
      <w:r>
        <w:rPr>
          <w:rFonts w:hint="eastAsia" w:ascii="黑体" w:hAnsi="黑体" w:eastAsia="黑体" w:cs="宋体"/>
          <w:color w:val="333333"/>
          <w:sz w:val="32"/>
          <w:szCs w:val="32"/>
          <w:shd w:val="clear" w:color="auto" w:fill="FFFFFF"/>
        </w:rPr>
        <w:t>二、农机购置补贴机具核查情况</w:t>
      </w:r>
    </w:p>
    <w:p w14:paraId="3DC3B184">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jc w:val="both"/>
        <w:textAlignment w:val="auto"/>
        <w:rPr>
          <w:rFonts w:ascii="仿宋_GB2312" w:hAnsi="宋体" w:eastAsia="仿宋_GB2312" w:cs="宋体"/>
          <w:color w:val="333333"/>
          <w:sz w:val="32"/>
          <w:szCs w:val="32"/>
          <w:shd w:val="clear" w:color="auto" w:fill="FFFFFF"/>
        </w:rPr>
      </w:pPr>
      <w:r>
        <w:rPr>
          <w:rFonts w:ascii="仿宋_GB2312" w:hAnsi="宋体" w:eastAsia="仿宋_GB2312" w:cs="宋体"/>
          <w:color w:val="333333"/>
          <w:sz w:val="32"/>
          <w:szCs w:val="32"/>
          <w:shd w:val="clear" w:color="auto" w:fill="FFFFFF"/>
        </w:rPr>
        <w:t>根据</w:t>
      </w:r>
      <w:r>
        <w:rPr>
          <w:rFonts w:hint="eastAsia" w:ascii="仿宋_GB2312" w:hAnsi="宋体" w:eastAsia="仿宋_GB2312" w:cs="仿宋_GB2312"/>
          <w:color w:val="000000"/>
          <w:sz w:val="32"/>
          <w:szCs w:val="32"/>
          <w:shd w:val="clear" w:color="auto" w:fill="FFFFFF"/>
        </w:rPr>
        <w:t>《农业农村部办公厅</w:t>
      </w:r>
      <w:r>
        <w:rPr>
          <w:rFonts w:hint="eastAsia" w:ascii="仿宋_GB2312" w:hAnsi="宋体" w:eastAsia="仿宋_GB2312" w:cs="仿宋_GB2312"/>
          <w:color w:val="000000"/>
          <w:sz w:val="32"/>
          <w:szCs w:val="32"/>
          <w:shd w:val="clear" w:color="auto" w:fill="FFFFFF"/>
          <w:lang w:val="en-US" w:eastAsia="zh-CN"/>
        </w:rPr>
        <w:t xml:space="preserve">  </w:t>
      </w:r>
      <w:r>
        <w:rPr>
          <w:rFonts w:hint="eastAsia" w:ascii="仿宋_GB2312" w:hAnsi="宋体" w:eastAsia="仿宋_GB2312" w:cs="仿宋_GB2312"/>
          <w:color w:val="000000"/>
          <w:sz w:val="32"/>
          <w:szCs w:val="32"/>
          <w:shd w:val="clear" w:color="auto" w:fill="FFFFFF"/>
        </w:rPr>
        <w:t>财政部办公厅关于印发 &lt;2024-2026年农机购置与应用补贴实施意见&gt;的通知》(农办 机〔2024〕3号)、</w:t>
      </w:r>
      <w:r>
        <w:rPr>
          <w:rFonts w:ascii="仿宋_GB2312" w:hAnsi="宋体" w:eastAsia="仿宋_GB2312" w:cs="宋体"/>
          <w:color w:val="333333"/>
          <w:sz w:val="32"/>
          <w:szCs w:val="32"/>
          <w:shd w:val="clear" w:color="auto" w:fill="FFFFFF"/>
        </w:rPr>
        <w:t>《湖北省202</w:t>
      </w:r>
      <w:r>
        <w:rPr>
          <w:rFonts w:hint="eastAsia" w:ascii="仿宋_GB2312" w:hAnsi="宋体" w:eastAsia="仿宋_GB2312" w:cs="宋体"/>
          <w:color w:val="333333"/>
          <w:sz w:val="32"/>
          <w:szCs w:val="32"/>
          <w:shd w:val="clear" w:color="auto" w:fill="FFFFFF"/>
          <w:lang w:val="en-US" w:eastAsia="zh-CN"/>
        </w:rPr>
        <w:t>4</w:t>
      </w:r>
      <w:r>
        <w:rPr>
          <w:rFonts w:ascii="仿宋_GB2312" w:hAnsi="宋体" w:eastAsia="仿宋_GB2312" w:cs="宋体"/>
          <w:color w:val="333333"/>
          <w:sz w:val="32"/>
          <w:szCs w:val="32"/>
          <w:shd w:val="clear" w:color="auto" w:fill="FFFFFF"/>
        </w:rPr>
        <w:t>－202</w:t>
      </w:r>
      <w:r>
        <w:rPr>
          <w:rFonts w:hint="eastAsia" w:ascii="仿宋_GB2312" w:hAnsi="宋体" w:eastAsia="仿宋_GB2312" w:cs="宋体"/>
          <w:color w:val="333333"/>
          <w:sz w:val="32"/>
          <w:szCs w:val="32"/>
          <w:shd w:val="clear" w:color="auto" w:fill="FFFFFF"/>
          <w:lang w:val="en-US" w:eastAsia="zh-CN"/>
        </w:rPr>
        <w:t>6</w:t>
      </w:r>
      <w:r>
        <w:rPr>
          <w:rFonts w:ascii="仿宋_GB2312" w:hAnsi="宋体" w:eastAsia="仿宋_GB2312" w:cs="宋体"/>
          <w:color w:val="333333"/>
          <w:sz w:val="32"/>
          <w:szCs w:val="32"/>
          <w:shd w:val="clear" w:color="auto" w:fill="FFFFFF"/>
        </w:rPr>
        <w:t>年农机购置</w:t>
      </w:r>
      <w:r>
        <w:rPr>
          <w:rFonts w:hint="eastAsia" w:ascii="仿宋_GB2312" w:hAnsi="宋体" w:eastAsia="仿宋_GB2312" w:cs="宋体"/>
          <w:color w:val="333333"/>
          <w:sz w:val="32"/>
          <w:szCs w:val="32"/>
          <w:shd w:val="clear" w:color="auto" w:fill="FFFFFF"/>
          <w:lang w:eastAsia="zh-CN"/>
        </w:rPr>
        <w:t>与应用</w:t>
      </w:r>
      <w:r>
        <w:rPr>
          <w:rFonts w:ascii="仿宋_GB2312" w:hAnsi="宋体" w:eastAsia="仿宋_GB2312" w:cs="宋体"/>
          <w:color w:val="333333"/>
          <w:sz w:val="32"/>
          <w:szCs w:val="32"/>
          <w:shd w:val="clear" w:color="auto" w:fill="FFFFFF"/>
        </w:rPr>
        <w:t>补贴实施方案》</w:t>
      </w:r>
      <w:r>
        <w:rPr>
          <w:rFonts w:hint="eastAsia" w:ascii="仿宋_GB2312" w:hAnsi="宋体" w:eastAsia="仿宋_GB2312" w:cs="宋体"/>
          <w:color w:val="333333"/>
          <w:sz w:val="32"/>
          <w:szCs w:val="32"/>
          <w:shd w:val="clear" w:color="auto" w:fill="FFFFFF"/>
          <w:lang w:eastAsia="zh-CN"/>
        </w:rPr>
        <w:t>（鄂农发</w:t>
      </w:r>
      <w:r>
        <w:rPr>
          <w:rFonts w:hint="eastAsia" w:ascii="仿宋_GB2312" w:hAnsi="宋体" w:eastAsia="仿宋_GB2312" w:cs="宋体"/>
          <w:color w:val="333333"/>
          <w:sz w:val="32"/>
          <w:szCs w:val="32"/>
          <w:shd w:val="clear" w:color="auto" w:fill="FFFFFF"/>
          <w:lang w:val="en-US" w:eastAsia="zh-CN"/>
        </w:rPr>
        <w:t>[2024]44号</w:t>
      </w:r>
      <w:r>
        <w:rPr>
          <w:rFonts w:hint="eastAsia" w:ascii="仿宋_GB2312" w:hAnsi="宋体" w:eastAsia="仿宋_GB2312" w:cs="宋体"/>
          <w:color w:val="333333"/>
          <w:sz w:val="32"/>
          <w:szCs w:val="32"/>
          <w:shd w:val="clear" w:color="auto" w:fill="FFFFFF"/>
          <w:lang w:eastAsia="zh-CN"/>
        </w:rPr>
        <w:t>）</w:t>
      </w:r>
      <w:r>
        <w:rPr>
          <w:rFonts w:ascii="仿宋_GB2312" w:hAnsi="宋体" w:eastAsia="仿宋_GB2312" w:cs="宋体"/>
          <w:color w:val="333333"/>
          <w:sz w:val="32"/>
          <w:szCs w:val="32"/>
          <w:shd w:val="clear" w:color="auto" w:fill="FFFFFF"/>
        </w:rPr>
        <w:t>精神</w:t>
      </w:r>
      <w:r>
        <w:rPr>
          <w:rFonts w:hint="eastAsia" w:ascii="仿宋_GB2312" w:hAnsi="宋体" w:eastAsia="仿宋_GB2312" w:cs="宋体"/>
          <w:color w:val="333333"/>
          <w:sz w:val="32"/>
          <w:szCs w:val="32"/>
          <w:shd w:val="clear" w:color="auto" w:fill="FFFFFF"/>
        </w:rPr>
        <w:t>和《武当山特区202</w:t>
      </w:r>
      <w:r>
        <w:rPr>
          <w:rFonts w:hint="eastAsia" w:ascii="仿宋_GB2312" w:hAnsi="宋体" w:eastAsia="仿宋_GB2312" w:cs="宋体"/>
          <w:color w:val="333333"/>
          <w:sz w:val="32"/>
          <w:szCs w:val="32"/>
          <w:shd w:val="clear" w:color="auto" w:fill="FFFFFF"/>
          <w:lang w:val="en-US" w:eastAsia="zh-CN"/>
        </w:rPr>
        <w:t>4</w:t>
      </w:r>
      <w:r>
        <w:rPr>
          <w:rFonts w:hint="eastAsia" w:ascii="仿宋_GB2312" w:hAnsi="宋体" w:eastAsia="仿宋_GB2312" w:cs="宋体"/>
          <w:color w:val="333333"/>
          <w:sz w:val="32"/>
          <w:szCs w:val="32"/>
          <w:shd w:val="clear" w:color="auto" w:fill="FFFFFF"/>
        </w:rPr>
        <w:t>-202</w:t>
      </w:r>
      <w:r>
        <w:rPr>
          <w:rFonts w:hint="eastAsia" w:ascii="仿宋_GB2312" w:hAnsi="宋体" w:eastAsia="仿宋_GB2312" w:cs="宋体"/>
          <w:color w:val="333333"/>
          <w:sz w:val="32"/>
          <w:szCs w:val="32"/>
          <w:shd w:val="clear" w:color="auto" w:fill="FFFFFF"/>
          <w:lang w:val="en-US" w:eastAsia="zh-CN"/>
        </w:rPr>
        <w:t>6</w:t>
      </w:r>
      <w:r>
        <w:rPr>
          <w:rFonts w:hint="eastAsia" w:ascii="仿宋_GB2312" w:hAnsi="宋体" w:eastAsia="仿宋_GB2312" w:cs="宋体"/>
          <w:color w:val="333333"/>
          <w:sz w:val="32"/>
          <w:szCs w:val="32"/>
          <w:shd w:val="clear" w:color="auto" w:fill="FFFFFF"/>
        </w:rPr>
        <w:t>年农机购置补贴实施方案》的具体要求，购机户申请登录时严格按照补贴申请程序进行，按照《湖北省农机购置补贴产品核验流程（试行）》有关要求对享受补贴购置机具的农户全面进行入户核查。</w:t>
      </w:r>
    </w:p>
    <w:p w14:paraId="434A53CC">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jc w:val="both"/>
        <w:textAlignment w:val="auto"/>
        <w:rPr>
          <w:rFonts w:ascii="黑体" w:hAnsi="黑体" w:eastAsia="黑体" w:cs="宋体"/>
          <w:color w:val="333333"/>
          <w:sz w:val="32"/>
          <w:szCs w:val="32"/>
        </w:rPr>
      </w:pPr>
      <w:r>
        <w:rPr>
          <w:rFonts w:hint="eastAsia" w:ascii="黑体" w:hAnsi="黑体" w:eastAsia="黑体" w:cs="宋体"/>
          <w:color w:val="333333"/>
          <w:sz w:val="32"/>
          <w:szCs w:val="32"/>
          <w:shd w:val="clear" w:color="auto" w:fill="FFFFFF"/>
        </w:rPr>
        <w:t>三、购置补贴工作廉政机制建设情况</w:t>
      </w:r>
    </w:p>
    <w:p w14:paraId="6D4DA6A9">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jc w:val="both"/>
        <w:textAlignment w:val="auto"/>
        <w:rPr>
          <w:rFonts w:ascii="仿宋_GB2312" w:hAnsi="宋体" w:eastAsia="仿宋_GB2312" w:cs="宋体"/>
          <w:b/>
          <w:color w:val="333333"/>
          <w:sz w:val="32"/>
          <w:szCs w:val="32"/>
        </w:rPr>
      </w:pPr>
      <w:r>
        <w:rPr>
          <w:rFonts w:hint="eastAsia" w:ascii="仿宋_GB2312" w:hAnsi="宋体" w:eastAsia="仿宋_GB2312" w:cs="宋体"/>
          <w:b/>
          <w:color w:val="333333"/>
          <w:sz w:val="32"/>
          <w:szCs w:val="32"/>
          <w:shd w:val="clear" w:color="auto" w:fill="FFFFFF"/>
        </w:rPr>
        <w:t>（一）组织建设</w:t>
      </w:r>
    </w:p>
    <w:p w14:paraId="672F5C8F">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jc w:val="both"/>
        <w:textAlignment w:val="auto"/>
        <w:rPr>
          <w:rFonts w:ascii="仿宋_GB2312" w:hAnsi="宋体" w:eastAsia="仿宋_GB2312" w:cs="宋体"/>
          <w:color w:val="333333"/>
          <w:sz w:val="32"/>
          <w:szCs w:val="32"/>
        </w:rPr>
      </w:pPr>
      <w:r>
        <w:rPr>
          <w:rFonts w:hint="eastAsia" w:ascii="仿宋_GB2312" w:hAnsi="宋体" w:eastAsia="仿宋_GB2312" w:cs="宋体"/>
          <w:color w:val="333333"/>
          <w:sz w:val="32"/>
          <w:szCs w:val="32"/>
          <w:shd w:val="clear" w:color="auto" w:fill="FFFFFF"/>
        </w:rPr>
        <w:t>严格按照</w:t>
      </w:r>
      <w:r>
        <w:rPr>
          <w:rFonts w:hint="eastAsia" w:ascii="仿宋_GB2312" w:hAnsi="宋体" w:eastAsia="仿宋_GB2312" w:cs="仿宋_GB2312"/>
          <w:color w:val="000000"/>
          <w:sz w:val="32"/>
          <w:szCs w:val="32"/>
          <w:shd w:val="clear" w:color="auto" w:fill="FFFFFF"/>
        </w:rPr>
        <w:t>《农业农村部办公厅</w:t>
      </w:r>
      <w:r>
        <w:rPr>
          <w:rFonts w:hint="eastAsia" w:ascii="仿宋_GB2312" w:hAnsi="宋体" w:eastAsia="仿宋_GB2312" w:cs="仿宋_GB2312"/>
          <w:color w:val="000000"/>
          <w:sz w:val="32"/>
          <w:szCs w:val="32"/>
          <w:shd w:val="clear" w:color="auto" w:fill="FFFFFF"/>
          <w:lang w:val="en-US" w:eastAsia="zh-CN"/>
        </w:rPr>
        <w:t xml:space="preserve">  </w:t>
      </w:r>
      <w:r>
        <w:rPr>
          <w:rFonts w:hint="eastAsia" w:ascii="仿宋_GB2312" w:hAnsi="宋体" w:eastAsia="仿宋_GB2312" w:cs="仿宋_GB2312"/>
          <w:color w:val="000000"/>
          <w:sz w:val="32"/>
          <w:szCs w:val="32"/>
          <w:shd w:val="clear" w:color="auto" w:fill="FFFFFF"/>
        </w:rPr>
        <w:t>财政部办公厅关于印发 &lt;2024-2026年农机购置与应用补贴实施意见&gt;的通知》(农办 机〔2024〕3号)、</w:t>
      </w:r>
      <w:r>
        <w:rPr>
          <w:rFonts w:ascii="仿宋_GB2312" w:hAnsi="宋体" w:eastAsia="仿宋_GB2312" w:cs="宋体"/>
          <w:color w:val="333333"/>
          <w:sz w:val="32"/>
          <w:szCs w:val="32"/>
          <w:shd w:val="clear" w:color="auto" w:fill="FFFFFF"/>
        </w:rPr>
        <w:t>《湖北省202</w:t>
      </w:r>
      <w:r>
        <w:rPr>
          <w:rFonts w:hint="eastAsia" w:ascii="仿宋_GB2312" w:hAnsi="宋体" w:eastAsia="仿宋_GB2312" w:cs="宋体"/>
          <w:color w:val="333333"/>
          <w:sz w:val="32"/>
          <w:szCs w:val="32"/>
          <w:shd w:val="clear" w:color="auto" w:fill="FFFFFF"/>
          <w:lang w:val="en-US" w:eastAsia="zh-CN"/>
        </w:rPr>
        <w:t>4</w:t>
      </w:r>
      <w:r>
        <w:rPr>
          <w:rFonts w:ascii="仿宋_GB2312" w:hAnsi="宋体" w:eastAsia="仿宋_GB2312" w:cs="宋体"/>
          <w:color w:val="333333"/>
          <w:sz w:val="32"/>
          <w:szCs w:val="32"/>
          <w:shd w:val="clear" w:color="auto" w:fill="FFFFFF"/>
        </w:rPr>
        <w:t>－202</w:t>
      </w:r>
      <w:r>
        <w:rPr>
          <w:rFonts w:hint="eastAsia" w:ascii="仿宋_GB2312" w:hAnsi="宋体" w:eastAsia="仿宋_GB2312" w:cs="宋体"/>
          <w:color w:val="333333"/>
          <w:sz w:val="32"/>
          <w:szCs w:val="32"/>
          <w:shd w:val="clear" w:color="auto" w:fill="FFFFFF"/>
          <w:lang w:val="en-US" w:eastAsia="zh-CN"/>
        </w:rPr>
        <w:t>6</w:t>
      </w:r>
      <w:r>
        <w:rPr>
          <w:rFonts w:ascii="仿宋_GB2312" w:hAnsi="宋体" w:eastAsia="仿宋_GB2312" w:cs="宋体"/>
          <w:color w:val="333333"/>
          <w:sz w:val="32"/>
          <w:szCs w:val="32"/>
          <w:shd w:val="clear" w:color="auto" w:fill="FFFFFF"/>
        </w:rPr>
        <w:t>年农机购置</w:t>
      </w:r>
      <w:r>
        <w:rPr>
          <w:rFonts w:hint="eastAsia" w:ascii="仿宋_GB2312" w:hAnsi="宋体" w:eastAsia="仿宋_GB2312" w:cs="宋体"/>
          <w:color w:val="333333"/>
          <w:sz w:val="32"/>
          <w:szCs w:val="32"/>
          <w:shd w:val="clear" w:color="auto" w:fill="FFFFFF"/>
          <w:lang w:eastAsia="zh-CN"/>
        </w:rPr>
        <w:t>与应用</w:t>
      </w:r>
      <w:r>
        <w:rPr>
          <w:rFonts w:ascii="仿宋_GB2312" w:hAnsi="宋体" w:eastAsia="仿宋_GB2312" w:cs="宋体"/>
          <w:color w:val="333333"/>
          <w:sz w:val="32"/>
          <w:szCs w:val="32"/>
          <w:shd w:val="clear" w:color="auto" w:fill="FFFFFF"/>
        </w:rPr>
        <w:t>补贴实施方案》</w:t>
      </w:r>
      <w:r>
        <w:rPr>
          <w:rFonts w:hint="eastAsia" w:ascii="仿宋_GB2312" w:hAnsi="宋体" w:eastAsia="仿宋_GB2312" w:cs="宋体"/>
          <w:color w:val="333333"/>
          <w:sz w:val="32"/>
          <w:szCs w:val="32"/>
          <w:shd w:val="clear" w:color="auto" w:fill="FFFFFF"/>
          <w:lang w:eastAsia="zh-CN"/>
        </w:rPr>
        <w:t>（鄂农发</w:t>
      </w:r>
      <w:r>
        <w:rPr>
          <w:rFonts w:hint="eastAsia" w:ascii="仿宋_GB2312" w:hAnsi="宋体" w:eastAsia="仿宋_GB2312" w:cs="宋体"/>
          <w:color w:val="333333"/>
          <w:sz w:val="32"/>
          <w:szCs w:val="32"/>
          <w:shd w:val="clear" w:color="auto" w:fill="FFFFFF"/>
          <w:lang w:val="en-US" w:eastAsia="zh-CN"/>
        </w:rPr>
        <w:t>[2024]44号</w:t>
      </w:r>
      <w:r>
        <w:rPr>
          <w:rFonts w:hint="eastAsia" w:ascii="仿宋_GB2312" w:hAnsi="宋体" w:eastAsia="仿宋_GB2312" w:cs="宋体"/>
          <w:color w:val="333333"/>
          <w:sz w:val="32"/>
          <w:szCs w:val="32"/>
          <w:shd w:val="clear" w:color="auto" w:fill="FFFFFF"/>
          <w:lang w:eastAsia="zh-CN"/>
        </w:rPr>
        <w:t>）</w:t>
      </w:r>
      <w:r>
        <w:rPr>
          <w:rFonts w:ascii="仿宋_GB2312" w:hAnsi="宋体" w:eastAsia="仿宋_GB2312" w:cs="宋体"/>
          <w:color w:val="333333"/>
          <w:sz w:val="32"/>
          <w:szCs w:val="32"/>
          <w:shd w:val="clear" w:color="auto" w:fill="FFFFFF"/>
        </w:rPr>
        <w:t>精神</w:t>
      </w:r>
      <w:r>
        <w:rPr>
          <w:rFonts w:hint="eastAsia" w:ascii="仿宋_GB2312" w:hAnsi="宋体" w:eastAsia="仿宋_GB2312" w:cs="宋体"/>
          <w:color w:val="333333"/>
          <w:sz w:val="32"/>
          <w:szCs w:val="32"/>
          <w:shd w:val="clear" w:color="auto" w:fill="FFFFFF"/>
        </w:rPr>
        <w:t>和《武当山特区202</w:t>
      </w:r>
      <w:r>
        <w:rPr>
          <w:rFonts w:hint="eastAsia" w:ascii="仿宋_GB2312" w:hAnsi="宋体" w:eastAsia="仿宋_GB2312" w:cs="宋体"/>
          <w:color w:val="333333"/>
          <w:sz w:val="32"/>
          <w:szCs w:val="32"/>
          <w:shd w:val="clear" w:color="auto" w:fill="FFFFFF"/>
          <w:lang w:val="en-US" w:eastAsia="zh-CN"/>
        </w:rPr>
        <w:t>4</w:t>
      </w:r>
      <w:r>
        <w:rPr>
          <w:rFonts w:hint="eastAsia" w:ascii="仿宋_GB2312" w:hAnsi="宋体" w:eastAsia="仿宋_GB2312" w:cs="宋体"/>
          <w:color w:val="333333"/>
          <w:sz w:val="32"/>
          <w:szCs w:val="32"/>
          <w:shd w:val="clear" w:color="auto" w:fill="FFFFFF"/>
        </w:rPr>
        <w:t>-202</w:t>
      </w:r>
      <w:r>
        <w:rPr>
          <w:rFonts w:hint="eastAsia" w:ascii="仿宋_GB2312" w:hAnsi="宋体" w:eastAsia="仿宋_GB2312" w:cs="宋体"/>
          <w:color w:val="333333"/>
          <w:sz w:val="32"/>
          <w:szCs w:val="32"/>
          <w:shd w:val="clear" w:color="auto" w:fill="FFFFFF"/>
          <w:lang w:val="en-US" w:eastAsia="zh-CN"/>
        </w:rPr>
        <w:t>6</w:t>
      </w:r>
      <w:r>
        <w:rPr>
          <w:rFonts w:hint="eastAsia" w:ascii="仿宋_GB2312" w:hAnsi="宋体" w:eastAsia="仿宋_GB2312" w:cs="宋体"/>
          <w:color w:val="333333"/>
          <w:sz w:val="32"/>
          <w:szCs w:val="32"/>
          <w:shd w:val="clear" w:color="auto" w:fill="FFFFFF"/>
        </w:rPr>
        <w:t>年农机购置补贴实施方案》</w:t>
      </w:r>
      <w:r>
        <w:rPr>
          <w:rFonts w:hint="eastAsia" w:ascii="仿宋_GB2312" w:hAnsi="宋体" w:eastAsia="仿宋_GB2312" w:cs="宋体"/>
          <w:color w:val="333333"/>
          <w:sz w:val="32"/>
          <w:szCs w:val="32"/>
          <w:shd w:val="clear" w:color="auto" w:fill="FFFFFF"/>
        </w:rPr>
        <w:t>的要求公开、公正、公平落实。</w:t>
      </w:r>
    </w:p>
    <w:p w14:paraId="7FEDC6CB">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jc w:val="both"/>
        <w:textAlignment w:val="auto"/>
        <w:rPr>
          <w:rFonts w:ascii="仿宋_GB2312" w:hAnsi="宋体" w:eastAsia="仿宋_GB2312" w:cs="宋体"/>
          <w:b/>
          <w:color w:val="333333"/>
          <w:sz w:val="32"/>
          <w:szCs w:val="32"/>
        </w:rPr>
      </w:pPr>
      <w:r>
        <w:rPr>
          <w:rFonts w:hint="eastAsia" w:ascii="仿宋_GB2312" w:hAnsi="宋体" w:eastAsia="仿宋_GB2312" w:cs="宋体"/>
          <w:b/>
          <w:color w:val="333333"/>
          <w:sz w:val="32"/>
          <w:szCs w:val="32"/>
          <w:shd w:val="clear" w:color="auto" w:fill="FFFFFF"/>
        </w:rPr>
        <w:t>（二）制度建设</w:t>
      </w:r>
    </w:p>
    <w:p w14:paraId="64705E0F">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jc w:val="both"/>
        <w:textAlignment w:val="auto"/>
        <w:rPr>
          <w:rFonts w:ascii="仿宋_GB2312" w:hAnsi="宋体" w:eastAsia="仿宋_GB2312" w:cs="宋体"/>
          <w:color w:val="333333"/>
          <w:sz w:val="32"/>
          <w:szCs w:val="32"/>
        </w:rPr>
      </w:pPr>
      <w:r>
        <w:rPr>
          <w:rFonts w:hint="eastAsia" w:ascii="仿宋_GB2312" w:hAnsi="宋体" w:eastAsia="仿宋_GB2312" w:cs="宋体"/>
          <w:color w:val="333333"/>
          <w:sz w:val="32"/>
          <w:szCs w:val="32"/>
          <w:shd w:val="clear" w:color="auto" w:fill="FFFFFF"/>
        </w:rPr>
        <w:t>一是建立健全制度。按要求录入农机购置补贴辅助管理系统后，对购机者享受购机补贴政策的合规性进行审核检验，做到“见人、见机、见票、见机具永久铭牌”，并喷涂补贴标识，按照“谁核实、谁签字、谁负责”的原则，核验人员应在《农机购置补贴资金申请表》上写明核验意见，并签署姓名和日期。对于重点机具和补贴数额较大的机具由农机和财政部门一起入户核验。</w:t>
      </w:r>
    </w:p>
    <w:p w14:paraId="620E1C21">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ascii="仿宋_GB2312" w:hAnsi="宋体" w:eastAsia="仿宋_GB2312" w:cs="宋体"/>
          <w:color w:val="333333"/>
          <w:sz w:val="32"/>
          <w:szCs w:val="32"/>
        </w:rPr>
      </w:pPr>
      <w:r>
        <w:rPr>
          <w:rFonts w:hint="eastAsia" w:ascii="仿宋_GB2312" w:hAnsi="宋体" w:eastAsia="仿宋_GB2312" w:cs="宋体"/>
          <w:color w:val="333333"/>
          <w:sz w:val="32"/>
          <w:szCs w:val="32"/>
          <w:shd w:val="clear" w:color="auto" w:fill="FFFFFF"/>
        </w:rPr>
        <w:t>二是做到制度执行到位，监督管理到位，廉政风险防范到位，企业守法诚信经营到位，工作经费保障到位“五个到位”。</w:t>
      </w:r>
    </w:p>
    <w:p w14:paraId="655E9125">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ascii="仿宋_GB2312" w:hAnsi="宋体" w:eastAsia="仿宋_GB2312" w:cs="宋体"/>
          <w:color w:val="333333"/>
          <w:sz w:val="32"/>
          <w:szCs w:val="32"/>
        </w:rPr>
      </w:pPr>
      <w:r>
        <w:rPr>
          <w:rFonts w:hint="eastAsia" w:ascii="仿宋_GB2312" w:hAnsi="宋体" w:eastAsia="仿宋_GB2312" w:cs="宋体"/>
          <w:color w:val="333333"/>
          <w:sz w:val="32"/>
          <w:szCs w:val="32"/>
          <w:shd w:val="clear" w:color="auto" w:fill="FFFFFF"/>
        </w:rPr>
        <w:t>三是保障工作经费。与农机安全监理工作经费一起打包使用（专项工作经费</w:t>
      </w:r>
      <w:r>
        <w:rPr>
          <w:rFonts w:hint="eastAsia" w:ascii="仿宋_GB2312" w:hAnsi="宋体" w:eastAsia="仿宋_GB2312" w:cs="宋体"/>
          <w:color w:val="333333"/>
          <w:sz w:val="32"/>
          <w:szCs w:val="32"/>
          <w:shd w:val="clear" w:color="auto" w:fill="FFFFFF"/>
          <w:lang w:val="en-US" w:eastAsia="zh-CN"/>
        </w:rPr>
        <w:t>2</w:t>
      </w:r>
      <w:r>
        <w:rPr>
          <w:rFonts w:hint="eastAsia" w:ascii="仿宋_GB2312" w:hAnsi="宋体" w:eastAsia="仿宋_GB2312" w:cs="宋体"/>
          <w:color w:val="333333"/>
          <w:sz w:val="32"/>
          <w:szCs w:val="32"/>
          <w:shd w:val="clear" w:color="auto" w:fill="FFFFFF"/>
        </w:rPr>
        <w:t>万元，公用经费</w:t>
      </w:r>
      <w:r>
        <w:rPr>
          <w:rFonts w:hint="eastAsia" w:ascii="仿宋_GB2312" w:hAnsi="宋体" w:eastAsia="仿宋_GB2312" w:cs="宋体"/>
          <w:color w:val="333333"/>
          <w:sz w:val="32"/>
          <w:szCs w:val="32"/>
          <w:shd w:val="clear" w:color="auto" w:fill="FFFFFF"/>
          <w:lang w:val="en-US" w:eastAsia="zh-CN"/>
        </w:rPr>
        <w:t>3</w:t>
      </w:r>
      <w:r>
        <w:rPr>
          <w:rFonts w:hint="eastAsia" w:ascii="仿宋_GB2312" w:hAnsi="宋体" w:eastAsia="仿宋_GB2312" w:cs="宋体"/>
          <w:color w:val="333333"/>
          <w:sz w:val="32"/>
          <w:szCs w:val="32"/>
          <w:shd w:val="clear" w:color="auto" w:fill="FFFFFF"/>
        </w:rPr>
        <w:t>万元）。</w:t>
      </w:r>
    </w:p>
    <w:p w14:paraId="641B6583">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jc w:val="both"/>
        <w:textAlignment w:val="auto"/>
        <w:rPr>
          <w:rFonts w:ascii="仿宋_GB2312" w:hAnsi="宋体" w:eastAsia="仿宋_GB2312" w:cs="宋体"/>
          <w:b/>
          <w:color w:val="333333"/>
          <w:sz w:val="32"/>
          <w:szCs w:val="32"/>
        </w:rPr>
      </w:pPr>
      <w:r>
        <w:rPr>
          <w:rFonts w:hint="eastAsia" w:ascii="仿宋_GB2312" w:hAnsi="宋体" w:eastAsia="仿宋_GB2312" w:cs="宋体"/>
          <w:b/>
          <w:color w:val="333333"/>
          <w:sz w:val="32"/>
          <w:szCs w:val="32"/>
          <w:shd w:val="clear" w:color="auto" w:fill="FFFFFF"/>
        </w:rPr>
        <w:t>（三）工作重点</w:t>
      </w:r>
      <w:bookmarkStart w:id="0" w:name="_GoBack"/>
      <w:bookmarkEnd w:id="0"/>
    </w:p>
    <w:p w14:paraId="6C20B0F4">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jc w:val="both"/>
        <w:textAlignment w:val="auto"/>
        <w:rPr>
          <w:rFonts w:ascii="仿宋_GB2312" w:hAnsi="宋体" w:eastAsia="仿宋_GB2312" w:cs="宋体"/>
          <w:color w:val="333333"/>
          <w:sz w:val="32"/>
          <w:szCs w:val="32"/>
        </w:rPr>
      </w:pPr>
      <w:r>
        <w:rPr>
          <w:rFonts w:hint="eastAsia" w:ascii="仿宋_GB2312" w:hAnsi="宋体" w:eastAsia="仿宋_GB2312" w:cs="宋体"/>
          <w:color w:val="333333"/>
          <w:sz w:val="32"/>
          <w:szCs w:val="32"/>
          <w:shd w:val="clear" w:color="auto" w:fill="FFFFFF"/>
        </w:rPr>
        <w:t>一是按规定和要求确定补贴对象。严格按农机购置补贴项目实施方案，确定补贴对象，202</w:t>
      </w:r>
      <w:r>
        <w:rPr>
          <w:rFonts w:hint="eastAsia" w:ascii="仿宋_GB2312" w:hAnsi="宋体" w:eastAsia="仿宋_GB2312" w:cs="宋体"/>
          <w:color w:val="333333"/>
          <w:sz w:val="32"/>
          <w:szCs w:val="32"/>
          <w:shd w:val="clear" w:color="auto" w:fill="FFFFFF"/>
          <w:lang w:val="en-US" w:eastAsia="zh-CN"/>
        </w:rPr>
        <w:t>4</w:t>
      </w:r>
      <w:r>
        <w:rPr>
          <w:rFonts w:hint="eastAsia" w:ascii="仿宋_GB2312" w:hAnsi="宋体" w:eastAsia="仿宋_GB2312" w:cs="宋体"/>
          <w:color w:val="333333"/>
          <w:sz w:val="32"/>
          <w:szCs w:val="32"/>
          <w:shd w:val="clear" w:color="auto" w:fill="FFFFFF"/>
        </w:rPr>
        <w:t>年无任何因确定补贴对象不公而产生的投诉或上访。</w:t>
      </w:r>
    </w:p>
    <w:p w14:paraId="74160873">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jc w:val="both"/>
        <w:textAlignment w:val="auto"/>
        <w:rPr>
          <w:rFonts w:ascii="仿宋_GB2312" w:hAnsi="宋体" w:eastAsia="仿宋_GB2312" w:cs="宋体"/>
          <w:color w:val="333333"/>
          <w:sz w:val="32"/>
          <w:szCs w:val="32"/>
        </w:rPr>
      </w:pPr>
      <w:r>
        <w:rPr>
          <w:rFonts w:hint="eastAsia" w:ascii="仿宋_GB2312" w:hAnsi="宋体" w:eastAsia="仿宋_GB2312" w:cs="宋体"/>
          <w:color w:val="333333"/>
          <w:sz w:val="32"/>
          <w:szCs w:val="32"/>
          <w:shd w:val="clear" w:color="auto" w:fill="FFFFFF"/>
        </w:rPr>
        <w:t>二是信息公开透明。通过张贴</w:t>
      </w:r>
      <w:r>
        <w:rPr>
          <w:rFonts w:hint="eastAsia" w:ascii="仿宋_GB2312" w:hAnsi="宋体" w:eastAsia="仿宋_GB2312" w:cs="宋体"/>
          <w:color w:val="333333"/>
          <w:sz w:val="32"/>
          <w:szCs w:val="32"/>
          <w:shd w:val="clear" w:color="auto" w:fill="FFFFFF"/>
          <w:lang w:eastAsia="zh-CN"/>
        </w:rPr>
        <w:t>和发放</w:t>
      </w:r>
      <w:r>
        <w:rPr>
          <w:rFonts w:hint="eastAsia" w:ascii="仿宋_GB2312" w:hAnsi="宋体" w:eastAsia="仿宋_GB2312" w:cs="宋体"/>
          <w:color w:val="333333"/>
          <w:sz w:val="32"/>
          <w:szCs w:val="32"/>
          <w:shd w:val="clear" w:color="auto" w:fill="FFFFFF"/>
        </w:rPr>
        <w:t>农机购置补贴实施方案、利用农机监理田检路查和安全生产咨询日发放宣传农机购置补贴政策资料、以村为单位对购机农民进行公示等措施全方位宣传，营造了良好的农机购置补贴项目实施舆论氛围。</w:t>
      </w:r>
    </w:p>
    <w:p w14:paraId="534F7217">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jc w:val="both"/>
        <w:textAlignment w:val="auto"/>
        <w:rPr>
          <w:rFonts w:ascii="仿宋_GB2312" w:hAnsi="宋体" w:eastAsia="仿宋_GB2312" w:cs="宋体"/>
          <w:color w:val="333333"/>
          <w:sz w:val="32"/>
          <w:szCs w:val="32"/>
        </w:rPr>
      </w:pPr>
      <w:r>
        <w:rPr>
          <w:rFonts w:hint="eastAsia" w:ascii="仿宋_GB2312" w:hAnsi="宋体" w:eastAsia="仿宋_GB2312" w:cs="宋体"/>
          <w:color w:val="333333"/>
          <w:sz w:val="32"/>
          <w:szCs w:val="32"/>
          <w:shd w:val="clear" w:color="auto" w:fill="FFFFFF"/>
        </w:rPr>
        <w:t>三是狠抓廉政风险防控。农机购置补贴工作职责、农机补贴实施流程图、廉政防控风险点和农机购置补贴政策全部上墙，严格执行“三个严禁”，“四个禁止”，“八个不得”。</w:t>
      </w:r>
    </w:p>
    <w:p w14:paraId="41EE4711">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jc w:val="both"/>
        <w:textAlignment w:val="auto"/>
        <w:rPr>
          <w:rFonts w:ascii="仿宋_GB2312" w:hAnsi="宋体" w:eastAsia="仿宋_GB2312" w:cs="宋体"/>
          <w:color w:val="333333"/>
          <w:sz w:val="32"/>
          <w:szCs w:val="32"/>
        </w:rPr>
      </w:pPr>
      <w:r>
        <w:rPr>
          <w:rFonts w:hint="eastAsia" w:ascii="仿宋_GB2312" w:hAnsi="宋体" w:eastAsia="仿宋_GB2312" w:cs="宋体"/>
          <w:color w:val="333333"/>
          <w:sz w:val="32"/>
          <w:szCs w:val="32"/>
          <w:shd w:val="clear" w:color="auto" w:fill="FFFFFF"/>
        </w:rPr>
        <w:t>四是强化监督检查。一是重点督查是否有套取、骗取、一机多报、低配高报等违法现象；二是抽查补贴机具销售价格、台账、补贴信息告知和售后服务情况；三是检查经销商补贴流程相关操作规范，及时交付农民购机发票，资料归档等情况。</w:t>
      </w:r>
    </w:p>
    <w:p w14:paraId="4E828114">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jc w:val="both"/>
        <w:textAlignment w:val="auto"/>
        <w:rPr>
          <w:rFonts w:ascii="仿宋_GB2312" w:hAnsi="宋体" w:eastAsia="仿宋_GB2312" w:cs="宋体"/>
          <w:color w:val="333333"/>
          <w:sz w:val="32"/>
          <w:szCs w:val="32"/>
        </w:rPr>
      </w:pPr>
      <w:r>
        <w:rPr>
          <w:rFonts w:hint="eastAsia" w:ascii="仿宋_GB2312" w:hAnsi="宋体" w:eastAsia="仿宋_GB2312" w:cs="宋体"/>
          <w:color w:val="333333"/>
          <w:sz w:val="32"/>
          <w:szCs w:val="32"/>
          <w:shd w:val="clear" w:color="auto" w:fill="FFFFFF"/>
        </w:rPr>
        <w:t>五是加强材料上报及档案管理。上报材料及时、完整，按照省农业厅的要求，全年的各类报表、总结等资料，均做到上报及时、准确，强化资料的档案管理，农机购置补贴纸质档案内容全面、装订规范、摆放整齐、查找方便。</w:t>
      </w:r>
    </w:p>
    <w:p w14:paraId="5A9834C9">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jc w:val="both"/>
        <w:textAlignment w:val="auto"/>
        <w:rPr>
          <w:rFonts w:ascii="黑体" w:hAnsi="黑体" w:eastAsia="黑体" w:cs="宋体"/>
          <w:color w:val="333333"/>
          <w:sz w:val="32"/>
          <w:szCs w:val="32"/>
        </w:rPr>
      </w:pPr>
      <w:r>
        <w:rPr>
          <w:rFonts w:hint="eastAsia" w:ascii="黑体" w:hAnsi="黑体" w:eastAsia="黑体" w:cs="宋体"/>
          <w:color w:val="333333"/>
          <w:sz w:val="32"/>
          <w:szCs w:val="32"/>
          <w:shd w:val="clear" w:color="auto" w:fill="FFFFFF"/>
        </w:rPr>
        <w:t>四、购机补贴实施效果</w:t>
      </w:r>
    </w:p>
    <w:p w14:paraId="2F7C1B66">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jc w:val="both"/>
        <w:textAlignment w:val="auto"/>
        <w:rPr>
          <w:rFonts w:ascii="仿宋_GB2312" w:hAnsi="宋体" w:eastAsia="仿宋_GB2312" w:cs="宋体"/>
          <w:color w:val="333333"/>
          <w:sz w:val="32"/>
          <w:szCs w:val="32"/>
        </w:rPr>
      </w:pPr>
      <w:r>
        <w:rPr>
          <w:rFonts w:hint="eastAsia" w:ascii="仿宋_GB2312" w:hAnsi="宋体" w:eastAsia="仿宋_GB2312" w:cs="宋体"/>
          <w:color w:val="333333"/>
          <w:sz w:val="32"/>
          <w:szCs w:val="32"/>
          <w:shd w:val="clear" w:color="auto" w:fill="FFFFFF"/>
        </w:rPr>
        <w:t>一是实施购机补贴惠农政策，提高了农机装备水平，同时提高了农机综合生产服务能力，加快了山区农业机械化进程，推动了农机化事业的全面发展；</w:t>
      </w:r>
    </w:p>
    <w:p w14:paraId="775B2C76">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jc w:val="both"/>
        <w:textAlignment w:val="auto"/>
        <w:rPr>
          <w:rFonts w:ascii="仿宋_GB2312" w:hAnsi="宋体" w:eastAsia="仿宋_GB2312" w:cs="宋体"/>
          <w:color w:val="333333"/>
          <w:sz w:val="32"/>
          <w:szCs w:val="32"/>
        </w:rPr>
      </w:pPr>
      <w:r>
        <w:rPr>
          <w:rFonts w:hint="eastAsia" w:ascii="仿宋_GB2312" w:hAnsi="宋体" w:eastAsia="仿宋_GB2312" w:cs="宋体"/>
          <w:color w:val="333333"/>
          <w:sz w:val="32"/>
          <w:szCs w:val="32"/>
          <w:shd w:val="clear" w:color="auto" w:fill="FFFFFF"/>
        </w:rPr>
        <w:t>二是落实国家农机购置补贴政策拉动内需，引导社会资本大量投入农机购置，促进山区农机装备水平。</w:t>
      </w:r>
    </w:p>
    <w:p w14:paraId="25C161FF">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jc w:val="both"/>
        <w:textAlignment w:val="auto"/>
        <w:rPr>
          <w:rFonts w:ascii="仿宋_GB2312" w:hAnsi="宋体" w:eastAsia="仿宋_GB2312" w:cs="宋体"/>
          <w:color w:val="333333"/>
          <w:sz w:val="32"/>
          <w:szCs w:val="32"/>
          <w:shd w:val="clear" w:color="auto" w:fill="FFFFFF"/>
        </w:rPr>
      </w:pPr>
      <w:r>
        <w:rPr>
          <w:rFonts w:hint="eastAsia" w:ascii="仿宋_GB2312" w:hAnsi="宋体" w:eastAsia="仿宋_GB2312" w:cs="宋体"/>
          <w:color w:val="333333"/>
          <w:sz w:val="32"/>
          <w:szCs w:val="32"/>
          <w:shd w:val="clear" w:color="auto" w:fill="FFFFFF"/>
        </w:rPr>
        <w:t>三是促进特色农业和现代农业发展。</w:t>
      </w:r>
    </w:p>
    <w:p w14:paraId="11341179">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jc w:val="both"/>
        <w:textAlignment w:val="auto"/>
        <w:rPr>
          <w:rFonts w:ascii="黑体" w:hAnsi="黑体" w:eastAsia="黑体" w:cs="宋体"/>
          <w:color w:val="333333"/>
          <w:sz w:val="32"/>
          <w:szCs w:val="32"/>
          <w:shd w:val="clear" w:color="auto" w:fill="FFFFFF"/>
        </w:rPr>
      </w:pPr>
      <w:r>
        <w:rPr>
          <w:rFonts w:hint="eastAsia" w:ascii="黑体" w:hAnsi="黑体" w:eastAsia="黑体" w:cs="宋体"/>
          <w:color w:val="333333"/>
          <w:sz w:val="32"/>
          <w:szCs w:val="32"/>
          <w:shd w:val="clear" w:color="auto" w:fill="FFFFFF"/>
        </w:rPr>
        <w:t>五、存在的问题</w:t>
      </w:r>
    </w:p>
    <w:p w14:paraId="7B2E3FCC">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jc w:val="both"/>
        <w:textAlignment w:val="auto"/>
        <w:rPr>
          <w:rFonts w:ascii="仿宋_GB2312" w:hAnsi="宋体" w:eastAsia="仿宋_GB2312" w:cs="宋体"/>
          <w:color w:val="333333"/>
          <w:sz w:val="32"/>
          <w:szCs w:val="32"/>
          <w:shd w:val="clear" w:color="auto" w:fill="FFFFFF"/>
        </w:rPr>
      </w:pPr>
      <w:r>
        <w:rPr>
          <w:rFonts w:hint="eastAsia" w:ascii="仿宋_GB2312" w:hAnsi="宋体" w:eastAsia="仿宋_GB2312" w:cs="宋体"/>
          <w:color w:val="333333"/>
          <w:sz w:val="32"/>
          <w:szCs w:val="32"/>
          <w:shd w:val="clear" w:color="auto" w:fill="FFFFFF"/>
        </w:rPr>
        <w:t>一是产业提档升级初见成效，</w:t>
      </w:r>
      <w:r>
        <w:rPr>
          <w:rFonts w:hint="eastAsia" w:ascii="仿宋_GB2312" w:hAnsi="宋体" w:eastAsia="仿宋_GB2312" w:cs="宋体"/>
          <w:color w:val="333333"/>
          <w:sz w:val="32"/>
          <w:szCs w:val="32"/>
          <w:shd w:val="clear" w:color="auto" w:fill="FFFFFF"/>
          <w:lang w:eastAsia="zh-CN"/>
        </w:rPr>
        <w:t>但农机装备更新资金缺口较大，产业经营者资金压力非常大，</w:t>
      </w:r>
      <w:r>
        <w:rPr>
          <w:rFonts w:hint="eastAsia" w:ascii="仿宋_GB2312" w:hAnsi="宋体" w:eastAsia="仿宋_GB2312" w:cs="宋体"/>
          <w:color w:val="333333"/>
          <w:sz w:val="32"/>
          <w:szCs w:val="32"/>
          <w:shd w:val="clear" w:color="auto" w:fill="FFFFFF"/>
        </w:rPr>
        <w:t>各种农机具的大面积使用还</w:t>
      </w:r>
      <w:r>
        <w:rPr>
          <w:rFonts w:hint="eastAsia" w:ascii="仿宋_GB2312" w:hAnsi="宋体" w:eastAsia="仿宋_GB2312" w:cs="宋体"/>
          <w:color w:val="333333"/>
          <w:sz w:val="32"/>
          <w:szCs w:val="32"/>
          <w:shd w:val="clear" w:color="auto" w:fill="FFFFFF"/>
          <w:lang w:eastAsia="zh-CN"/>
        </w:rPr>
        <w:t>有差距</w:t>
      </w:r>
      <w:r>
        <w:rPr>
          <w:rFonts w:hint="eastAsia" w:ascii="仿宋_GB2312" w:hAnsi="宋体" w:eastAsia="仿宋_GB2312" w:cs="宋体"/>
          <w:color w:val="333333"/>
          <w:sz w:val="32"/>
          <w:szCs w:val="32"/>
          <w:shd w:val="clear" w:color="auto" w:fill="FFFFFF"/>
        </w:rPr>
        <w:t>。</w:t>
      </w:r>
    </w:p>
    <w:p w14:paraId="09363994">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jc w:val="both"/>
        <w:textAlignment w:val="auto"/>
        <w:rPr>
          <w:rFonts w:hint="eastAsia" w:ascii="仿宋_GB2312" w:hAnsi="宋体" w:eastAsia="仿宋_GB2312" w:cs="宋体"/>
          <w:color w:val="333333"/>
          <w:sz w:val="32"/>
          <w:szCs w:val="32"/>
          <w:shd w:val="clear" w:color="auto" w:fill="FFFFFF"/>
        </w:rPr>
      </w:pPr>
      <w:r>
        <w:rPr>
          <w:rFonts w:hint="eastAsia" w:ascii="仿宋_GB2312" w:hAnsi="宋体" w:eastAsia="仿宋_GB2312" w:cs="宋体"/>
          <w:color w:val="333333"/>
          <w:sz w:val="32"/>
          <w:szCs w:val="32"/>
          <w:shd w:val="clear" w:color="auto" w:fill="FFFFFF"/>
        </w:rPr>
        <w:t>二是由于市场疲软、资金紧张，茶叶加工机具更新换代滞后。</w:t>
      </w:r>
    </w:p>
    <w:p w14:paraId="29D35C56">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jc w:val="both"/>
        <w:textAlignment w:val="auto"/>
        <w:rPr>
          <w:rFonts w:hint="eastAsia" w:ascii="仿宋_GB2312" w:hAnsi="宋体" w:eastAsia="仿宋_GB2312" w:cs="宋体"/>
          <w:color w:val="333333"/>
          <w:sz w:val="32"/>
          <w:szCs w:val="32"/>
          <w:shd w:val="clear" w:color="auto" w:fill="FFFFFF"/>
        </w:rPr>
      </w:pPr>
      <w:r>
        <w:rPr>
          <w:rFonts w:hint="eastAsia" w:ascii="仿宋_GB2312" w:hAnsi="宋体" w:eastAsia="仿宋_GB2312" w:cs="宋体"/>
          <w:color w:val="333333"/>
          <w:sz w:val="32"/>
          <w:szCs w:val="32"/>
          <w:shd w:val="clear" w:color="auto" w:fill="FFFFFF"/>
        </w:rPr>
        <w:t>三是红茶加工机械没有列入湖北省农机购置与应用补贴目录内，造成红茶产业发展缓慢。</w:t>
      </w:r>
    </w:p>
    <w:p w14:paraId="444B896B">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jc w:val="both"/>
        <w:textAlignment w:val="auto"/>
        <w:rPr>
          <w:rFonts w:ascii="仿宋_GB2312" w:hAnsi="宋体" w:eastAsia="仿宋_GB2312" w:cs="宋体"/>
          <w:color w:val="333333"/>
          <w:sz w:val="32"/>
          <w:szCs w:val="32"/>
          <w:shd w:val="clear" w:color="auto" w:fill="FFFFFF"/>
        </w:rPr>
      </w:pPr>
      <w:r>
        <w:rPr>
          <w:rFonts w:hint="eastAsia" w:ascii="仿宋_GB2312" w:hAnsi="宋体" w:eastAsia="仿宋_GB2312" w:cs="宋体"/>
          <w:color w:val="333333"/>
          <w:sz w:val="32"/>
          <w:szCs w:val="32"/>
          <w:shd w:val="clear" w:color="auto" w:fill="FFFFFF"/>
        </w:rPr>
        <w:t>四是适宜于山区丘陵地区的农机具还是太少，部分适宜于山区丘陵地区的农机具的补贴额度应适当提高。</w:t>
      </w:r>
    </w:p>
    <w:p w14:paraId="7A8EE757">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jc w:val="both"/>
        <w:textAlignment w:val="auto"/>
        <w:rPr>
          <w:rFonts w:ascii="黑体" w:hAnsi="黑体" w:eastAsia="黑体" w:cs="宋体"/>
          <w:color w:val="333333"/>
          <w:sz w:val="32"/>
          <w:szCs w:val="32"/>
          <w:shd w:val="clear" w:color="auto" w:fill="FFFFFF"/>
        </w:rPr>
      </w:pPr>
      <w:r>
        <w:rPr>
          <w:rFonts w:hint="eastAsia" w:ascii="黑体" w:hAnsi="黑体" w:eastAsia="黑体" w:cs="宋体"/>
          <w:color w:val="333333"/>
          <w:sz w:val="32"/>
          <w:szCs w:val="32"/>
          <w:shd w:val="clear" w:color="auto" w:fill="FFFFFF"/>
        </w:rPr>
        <w:t>六、下一年工作思路</w:t>
      </w:r>
    </w:p>
    <w:p w14:paraId="786B6BD5">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jc w:val="both"/>
        <w:textAlignment w:val="auto"/>
        <w:rPr>
          <w:rFonts w:ascii="仿宋_GB2312" w:hAnsi="宋体" w:eastAsia="仿宋_GB2312" w:cs="宋体"/>
          <w:color w:val="333333"/>
          <w:sz w:val="32"/>
          <w:szCs w:val="32"/>
        </w:rPr>
      </w:pPr>
      <w:r>
        <w:rPr>
          <w:rFonts w:hint="eastAsia" w:ascii="仿宋_GB2312" w:hAnsi="宋体" w:eastAsia="仿宋_GB2312" w:cs="宋体"/>
          <w:color w:val="333333"/>
          <w:sz w:val="32"/>
          <w:szCs w:val="32"/>
        </w:rPr>
        <w:t>一是加大农机购置补贴政策的宣传力度。</w:t>
      </w:r>
    </w:p>
    <w:p w14:paraId="69E5F89F">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jc w:val="both"/>
        <w:textAlignment w:val="auto"/>
        <w:rPr>
          <w:rFonts w:ascii="仿宋_GB2312" w:hAnsi="宋体" w:eastAsia="仿宋_GB2312" w:cs="宋体"/>
          <w:color w:val="333333"/>
          <w:sz w:val="32"/>
          <w:szCs w:val="32"/>
        </w:rPr>
      </w:pPr>
      <w:r>
        <w:rPr>
          <w:rFonts w:hint="eastAsia" w:ascii="仿宋_GB2312" w:hAnsi="宋体" w:eastAsia="仿宋_GB2312" w:cs="宋体"/>
          <w:color w:val="333333"/>
          <w:sz w:val="32"/>
          <w:szCs w:val="32"/>
        </w:rPr>
        <w:t>二是严把农机购置补贴资金使用关，阳光操作。</w:t>
      </w:r>
    </w:p>
    <w:p w14:paraId="394042FA">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jc w:val="both"/>
        <w:textAlignment w:val="auto"/>
        <w:rPr>
          <w:rFonts w:ascii="仿宋_GB2312" w:hAnsi="宋体" w:eastAsia="仿宋_GB2312" w:cs="宋体"/>
          <w:color w:val="333333"/>
          <w:sz w:val="32"/>
          <w:szCs w:val="32"/>
        </w:rPr>
      </w:pPr>
      <w:r>
        <w:rPr>
          <w:rFonts w:hint="eastAsia" w:ascii="仿宋_GB2312" w:hAnsi="宋体" w:eastAsia="仿宋_GB2312" w:cs="宋体"/>
          <w:color w:val="333333"/>
          <w:sz w:val="32"/>
          <w:szCs w:val="32"/>
        </w:rPr>
        <w:t>三是</w:t>
      </w:r>
      <w:r>
        <w:rPr>
          <w:rFonts w:hint="eastAsia" w:ascii="仿宋_GB2312" w:eastAsia="仿宋_GB2312"/>
          <w:color w:val="4C4C4C"/>
          <w:sz w:val="32"/>
          <w:szCs w:val="32"/>
          <w:shd w:val="clear" w:color="auto" w:fill="FFFFFF"/>
        </w:rPr>
        <w:t>积极做好农机购置补贴机具的核查工作</w:t>
      </w:r>
    </w:p>
    <w:p w14:paraId="1E44F992">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ascii="仿宋_GB2312" w:hAnsi="宋体" w:eastAsia="仿宋_GB2312" w:cs="宋体"/>
          <w:color w:val="333333"/>
          <w:sz w:val="32"/>
          <w:szCs w:val="32"/>
          <w:shd w:val="clear" w:color="auto" w:fill="FFFFFF"/>
        </w:rPr>
      </w:pPr>
    </w:p>
    <w:p w14:paraId="4395B903">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2560" w:firstLineChars="800"/>
        <w:jc w:val="both"/>
        <w:textAlignment w:val="auto"/>
        <w:rPr>
          <w:rFonts w:ascii="仿宋_GB2312" w:hAnsi="宋体" w:eastAsia="仿宋_GB2312" w:cs="宋体"/>
          <w:color w:val="333333"/>
          <w:sz w:val="32"/>
          <w:szCs w:val="32"/>
          <w:shd w:val="clear" w:color="auto" w:fill="FFFFFF"/>
        </w:rPr>
      </w:pPr>
      <w:r>
        <w:rPr>
          <w:rFonts w:hint="eastAsia" w:ascii="仿宋_GB2312" w:hAnsi="宋体" w:eastAsia="仿宋_GB2312" w:cs="宋体"/>
          <w:color w:val="333333"/>
          <w:sz w:val="32"/>
          <w:szCs w:val="32"/>
          <w:shd w:val="clear" w:color="auto" w:fill="FFFFFF"/>
        </w:rPr>
        <w:t>武当山旅游经济特区农村综合服务中心</w:t>
      </w:r>
    </w:p>
    <w:p w14:paraId="1247B2B3">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4160" w:firstLineChars="1300"/>
        <w:jc w:val="both"/>
        <w:textAlignment w:val="auto"/>
        <w:rPr>
          <w:rFonts w:ascii="仿宋_GB2312" w:hAnsi="宋体" w:eastAsia="仿宋_GB2312" w:cs="宋体"/>
          <w:color w:val="333333"/>
          <w:sz w:val="32"/>
          <w:szCs w:val="32"/>
        </w:rPr>
      </w:pPr>
      <w:r>
        <w:rPr>
          <w:rFonts w:hint="eastAsia" w:ascii="仿宋_GB2312" w:hAnsi="宋体" w:eastAsia="仿宋_GB2312" w:cs="宋体"/>
          <w:color w:val="333333"/>
          <w:sz w:val="32"/>
          <w:szCs w:val="32"/>
          <w:shd w:val="clear" w:color="auto" w:fill="FFFFFF"/>
        </w:rPr>
        <w:t>202</w:t>
      </w:r>
      <w:r>
        <w:rPr>
          <w:rFonts w:hint="eastAsia" w:ascii="仿宋_GB2312" w:hAnsi="宋体" w:eastAsia="仿宋_GB2312" w:cs="宋体"/>
          <w:color w:val="333333"/>
          <w:sz w:val="32"/>
          <w:szCs w:val="32"/>
          <w:shd w:val="clear" w:color="auto" w:fill="FFFFFF"/>
          <w:lang w:val="en-US" w:eastAsia="zh-CN"/>
        </w:rPr>
        <w:t>5</w:t>
      </w:r>
      <w:r>
        <w:rPr>
          <w:rFonts w:hint="eastAsia" w:ascii="仿宋_GB2312" w:hAnsi="宋体" w:eastAsia="仿宋_GB2312" w:cs="宋体"/>
          <w:color w:val="333333"/>
          <w:sz w:val="32"/>
          <w:szCs w:val="32"/>
          <w:shd w:val="clear" w:color="auto" w:fill="FFFFFF"/>
        </w:rPr>
        <w:t>年1月10日</w:t>
      </w:r>
    </w:p>
    <w:p w14:paraId="68A31254">
      <w:pPr>
        <w:keepNext w:val="0"/>
        <w:keepLines w:val="0"/>
        <w:pageBreakBefore w:val="0"/>
        <w:kinsoku/>
        <w:wordWrap/>
        <w:overflowPunct/>
        <w:topLinePunct w:val="0"/>
        <w:autoSpaceDE/>
        <w:autoSpaceDN/>
        <w:bidi w:val="0"/>
        <w:adjustRightInd/>
        <w:snapToGrid/>
        <w:spacing w:line="600" w:lineRule="exact"/>
        <w:jc w:val="both"/>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00"/>
    <w:family w:val="modern"/>
    <w:pitch w:val="default"/>
    <w:sig w:usb0="00000000" w:usb1="00000000" w:usb2="0000001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F7DBB"/>
    <w:rsid w:val="000766F1"/>
    <w:rsid w:val="000971BF"/>
    <w:rsid w:val="000F7DBB"/>
    <w:rsid w:val="00137C38"/>
    <w:rsid w:val="001A7620"/>
    <w:rsid w:val="002139EA"/>
    <w:rsid w:val="00222B87"/>
    <w:rsid w:val="0027260F"/>
    <w:rsid w:val="002A36AF"/>
    <w:rsid w:val="002B2888"/>
    <w:rsid w:val="002C78ED"/>
    <w:rsid w:val="002D7381"/>
    <w:rsid w:val="003240F6"/>
    <w:rsid w:val="003448A1"/>
    <w:rsid w:val="00374DD5"/>
    <w:rsid w:val="00391168"/>
    <w:rsid w:val="003B2D76"/>
    <w:rsid w:val="00410E52"/>
    <w:rsid w:val="004A435A"/>
    <w:rsid w:val="004C0390"/>
    <w:rsid w:val="004E4E8A"/>
    <w:rsid w:val="00587422"/>
    <w:rsid w:val="005B10E3"/>
    <w:rsid w:val="005C5307"/>
    <w:rsid w:val="005E1EC2"/>
    <w:rsid w:val="005F2E8B"/>
    <w:rsid w:val="00610A0D"/>
    <w:rsid w:val="006136B4"/>
    <w:rsid w:val="006B78F5"/>
    <w:rsid w:val="006D4400"/>
    <w:rsid w:val="00742ADA"/>
    <w:rsid w:val="00773EE7"/>
    <w:rsid w:val="007B03EA"/>
    <w:rsid w:val="008A29EC"/>
    <w:rsid w:val="008B1374"/>
    <w:rsid w:val="009226E0"/>
    <w:rsid w:val="00945386"/>
    <w:rsid w:val="009900B8"/>
    <w:rsid w:val="009E697F"/>
    <w:rsid w:val="00A01466"/>
    <w:rsid w:val="00A47063"/>
    <w:rsid w:val="00AA037F"/>
    <w:rsid w:val="00AA7696"/>
    <w:rsid w:val="00B759EF"/>
    <w:rsid w:val="00B75A5B"/>
    <w:rsid w:val="00B96D0E"/>
    <w:rsid w:val="00BA0964"/>
    <w:rsid w:val="00C57DAB"/>
    <w:rsid w:val="00C76275"/>
    <w:rsid w:val="00D05520"/>
    <w:rsid w:val="00D068B7"/>
    <w:rsid w:val="00D14E90"/>
    <w:rsid w:val="00D43647"/>
    <w:rsid w:val="00D84880"/>
    <w:rsid w:val="00DE6FE0"/>
    <w:rsid w:val="00E309B5"/>
    <w:rsid w:val="00E32842"/>
    <w:rsid w:val="00E4179B"/>
    <w:rsid w:val="00E44074"/>
    <w:rsid w:val="00EF07E9"/>
    <w:rsid w:val="00F12E29"/>
    <w:rsid w:val="00F57982"/>
    <w:rsid w:val="32DF123A"/>
    <w:rsid w:val="33A34D81"/>
    <w:rsid w:val="37F25CA1"/>
    <w:rsid w:val="67FF7AA8"/>
    <w:rsid w:val="6FBFD385"/>
    <w:rsid w:val="7AFF46E2"/>
    <w:rsid w:val="7F8E658F"/>
    <w:rsid w:val="7FEF0739"/>
    <w:rsid w:val="D0BDF65D"/>
    <w:rsid w:val="DCDF1B3D"/>
    <w:rsid w:val="F3F9484A"/>
    <w:rsid w:val="F6D7FC00"/>
    <w:rsid w:val="FBF79173"/>
    <w:rsid w:val="FF5E2C2A"/>
    <w:rsid w:val="FFBF5368"/>
    <w:rsid w:val="FFEF6E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szCs w:val="24"/>
    </w:r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340</Words>
  <Characters>1940</Characters>
  <Lines>16</Lines>
  <Paragraphs>4</Paragraphs>
  <TotalTime>36</TotalTime>
  <ScaleCrop>false</ScaleCrop>
  <LinksUpToDate>false</LinksUpToDate>
  <CharactersWithSpaces>2276</CharactersWithSpaces>
  <Application>WPS Office_12.8.2.1116_F1E327BC-269C-435d-A152-05C5408002CA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2020-12-04T09:14:00Z</dcterms:created>
  <dc:creator>Administrator</dc:creator>
  <cp:lastModifiedBy>njz</cp:lastModifiedBy>
  <cp:lastPrinted>2020-12-07T11:52:00Z</cp:lastPrinted>
  <dcterms:modified xsi:type="dcterms:W3CDTF">2025-11-06T11:44:00Z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2052-12.8.2.1116</vt:lpwstr>
  </property>
  <property fmtid="{D5CDD505-2E9C-101B-9397-08002B2CF9AE}" pid="3" name="ICV">
    <vt:lpwstr>CB8AF13FFBD9590D0A0C0C693589DF2D_42</vt:lpwstr>
  </property>
</Properties>
</file>