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80" w:lineRule="atLeast"/>
        <w:jc w:val="center"/>
        <w:rPr>
          <w:rFonts w:ascii="楷体" w:hAnsi="楷体" w:eastAsia="楷体" w:cs="宋体"/>
          <w:b/>
          <w:color w:val="333333"/>
          <w:kern w:val="0"/>
          <w:sz w:val="44"/>
          <w:szCs w:val="44"/>
        </w:rPr>
      </w:pPr>
      <w:bookmarkStart w:id="0" w:name="_GoBack"/>
      <w:bookmarkEnd w:id="0"/>
      <w:r>
        <w:rPr>
          <w:rFonts w:hint="eastAsia" w:ascii="楷体" w:hAnsi="楷体" w:eastAsia="楷体" w:cs="宋体"/>
          <w:b/>
          <w:color w:val="333333"/>
          <w:kern w:val="0"/>
          <w:sz w:val="44"/>
          <w:szCs w:val="44"/>
        </w:rPr>
        <w:t>宜城市2021年农业机械报废更新补贴</w:t>
      </w:r>
    </w:p>
    <w:p>
      <w:pPr>
        <w:widowControl/>
        <w:shd w:val="clear" w:color="auto" w:fill="FFFFFF"/>
        <w:spacing w:line="480" w:lineRule="atLeast"/>
        <w:jc w:val="center"/>
        <w:rPr>
          <w:rFonts w:ascii="楷体" w:hAnsi="楷体" w:eastAsia="楷体" w:cs="宋体"/>
          <w:b/>
          <w:color w:val="333333"/>
          <w:kern w:val="0"/>
          <w:sz w:val="44"/>
          <w:szCs w:val="44"/>
        </w:rPr>
      </w:pPr>
      <w:r>
        <w:rPr>
          <w:rFonts w:hint="eastAsia" w:ascii="楷体" w:hAnsi="楷体" w:eastAsia="楷体" w:cs="宋体"/>
          <w:b/>
          <w:color w:val="333333"/>
          <w:kern w:val="0"/>
          <w:sz w:val="44"/>
          <w:szCs w:val="44"/>
        </w:rPr>
        <w:t>实施方案</w:t>
      </w:r>
    </w:p>
    <w:p>
      <w:pPr>
        <w:widowControl/>
        <w:shd w:val="clear" w:color="auto" w:fill="FFFFFF"/>
        <w:spacing w:line="480" w:lineRule="atLeast"/>
        <w:ind w:firstLine="480"/>
        <w:rPr>
          <w:rFonts w:ascii="楷体" w:hAnsi="楷体" w:eastAsia="楷体" w:cs="宋体"/>
          <w:color w:val="333333"/>
          <w:kern w:val="0"/>
          <w:sz w:val="32"/>
          <w:szCs w:val="32"/>
        </w:rPr>
      </w:pPr>
    </w:p>
    <w:p>
      <w:pPr>
        <w:widowControl/>
        <w:shd w:val="clear" w:color="auto" w:fill="FFFFFF"/>
        <w:spacing w:line="480" w:lineRule="atLeast"/>
        <w:ind w:firstLine="640" w:firstLineChars="200"/>
        <w:rPr>
          <w:rFonts w:ascii="楷体" w:hAnsi="楷体" w:eastAsia="楷体" w:cs="宋体"/>
          <w:color w:val="333333"/>
          <w:kern w:val="0"/>
          <w:sz w:val="32"/>
          <w:szCs w:val="32"/>
        </w:rPr>
      </w:pPr>
      <w:r>
        <w:rPr>
          <w:rFonts w:hint="eastAsia" w:ascii="楷体" w:hAnsi="楷体" w:eastAsia="楷体" w:cs="宋体"/>
          <w:color w:val="333333"/>
          <w:kern w:val="0"/>
          <w:sz w:val="32"/>
          <w:szCs w:val="32"/>
        </w:rPr>
        <w:t>根据《农业机械安全监督管理条例》《国务院关于加快推进农业机械化和农机装备产业转型升级的指导意见》(国发〔2018〕42号)《省人民政府办公厅关于加快推进农业机械化和农机装备产业转型升级的实施意见》(鄂政办发〔2019〕40号)《农业农村部办公厅、财政部办公厅、商务部办公厅关于印发&lt;农业机械报废更新补贴实施指导意见&gt;的通知》、(鄂农计发〔2021〕8号)《省农业农村厅、省财政厅、省商务厅关于进一步做好农机报废更新补贴政策实施工作的通知》和农机购置补贴有关实施指导意见等法规政策要求，为做好农机报废更新补贴工作，现结合我市实际，制订本实施方案。</w:t>
      </w:r>
    </w:p>
    <w:p>
      <w:pPr>
        <w:widowControl/>
        <w:shd w:val="clear" w:color="auto" w:fill="FFFFFF"/>
        <w:spacing w:line="480" w:lineRule="atLeast"/>
        <w:ind w:firstLine="643" w:firstLineChars="200"/>
        <w:rPr>
          <w:rFonts w:ascii="楷体" w:hAnsi="楷体" w:eastAsia="楷体" w:cs="宋体"/>
          <w:b/>
          <w:color w:val="333333"/>
          <w:kern w:val="0"/>
          <w:sz w:val="32"/>
          <w:szCs w:val="32"/>
        </w:rPr>
      </w:pPr>
      <w:r>
        <w:rPr>
          <w:rFonts w:hint="eastAsia" w:ascii="楷体" w:hAnsi="楷体" w:eastAsia="楷体" w:cs="宋体"/>
          <w:b/>
          <w:color w:val="333333"/>
          <w:kern w:val="0"/>
          <w:sz w:val="32"/>
          <w:szCs w:val="32"/>
        </w:rPr>
        <w:t>一、实施范围和补贴对象</w:t>
      </w:r>
    </w:p>
    <w:p>
      <w:pPr>
        <w:widowControl/>
        <w:shd w:val="clear" w:color="auto" w:fill="FFFFFF"/>
        <w:spacing w:line="480" w:lineRule="atLeast"/>
        <w:ind w:firstLine="480"/>
        <w:rPr>
          <w:rFonts w:ascii="楷体" w:hAnsi="楷体" w:eastAsia="楷体" w:cs="宋体"/>
          <w:color w:val="333333"/>
          <w:kern w:val="0"/>
          <w:sz w:val="32"/>
          <w:szCs w:val="32"/>
        </w:rPr>
      </w:pPr>
      <w:r>
        <w:rPr>
          <w:rFonts w:hint="eastAsia" w:ascii="楷体" w:hAnsi="楷体" w:eastAsia="楷体" w:cs="宋体"/>
          <w:color w:val="333333"/>
          <w:kern w:val="0"/>
          <w:sz w:val="32"/>
          <w:szCs w:val="32"/>
        </w:rPr>
        <w:t>从中央农机购置补贴中安排资金，实施农机报废更新补贴政策，对报废老旧农机给予适当补助。补贴对象为从事农业生产的个人和农业生产经营组织，农业生产经营组织包括农村集体经济组织、农民专业合作经济组织、农业企业和其他从事农业生产经营的组织。</w:t>
      </w:r>
    </w:p>
    <w:p>
      <w:pPr>
        <w:widowControl/>
        <w:shd w:val="clear" w:color="auto" w:fill="FFFFFF"/>
        <w:spacing w:line="480" w:lineRule="atLeast"/>
        <w:ind w:firstLine="643" w:firstLineChars="200"/>
        <w:rPr>
          <w:rFonts w:ascii="楷体" w:hAnsi="楷体" w:eastAsia="楷体" w:cs="宋体"/>
          <w:b/>
          <w:color w:val="333333"/>
          <w:kern w:val="0"/>
          <w:sz w:val="32"/>
          <w:szCs w:val="32"/>
        </w:rPr>
      </w:pPr>
      <w:r>
        <w:rPr>
          <w:rFonts w:hint="eastAsia" w:ascii="楷体" w:hAnsi="楷体" w:eastAsia="楷体" w:cs="宋体"/>
          <w:b/>
          <w:color w:val="333333"/>
          <w:kern w:val="0"/>
          <w:sz w:val="32"/>
          <w:szCs w:val="32"/>
        </w:rPr>
        <w:t>二、报废补贴机具种类和申请报废条件</w:t>
      </w:r>
    </w:p>
    <w:p>
      <w:pPr>
        <w:widowControl/>
        <w:shd w:val="clear" w:color="auto" w:fill="FFFFFF"/>
        <w:spacing w:line="480" w:lineRule="atLeast"/>
        <w:ind w:firstLine="480"/>
        <w:rPr>
          <w:rFonts w:ascii="楷体" w:hAnsi="楷体" w:eastAsia="楷体" w:cs="宋体"/>
          <w:color w:val="333333"/>
          <w:kern w:val="0"/>
          <w:sz w:val="32"/>
          <w:szCs w:val="32"/>
        </w:rPr>
      </w:pPr>
      <w:r>
        <w:rPr>
          <w:rFonts w:hint="eastAsia" w:ascii="楷体" w:hAnsi="楷体" w:eastAsia="楷体" w:cs="宋体"/>
          <w:color w:val="333333"/>
          <w:kern w:val="0"/>
          <w:sz w:val="32"/>
          <w:szCs w:val="32"/>
        </w:rPr>
        <w:t>(一)报废种类。补贴报废机具的种类为拖拉机、联合收割机、水稻插秧机、机动喷雾(粉)机、机动脱粒机、饲料(草)粉碎机和铡草机等7类机具，其报废补贴实行定额补贴、补贴额（附件2）。</w:t>
      </w:r>
    </w:p>
    <w:p>
      <w:pPr>
        <w:pStyle w:val="19"/>
        <w:spacing w:after="80" w:line="601" w:lineRule="exact"/>
        <w:ind w:firstLine="620"/>
        <w:jc w:val="both"/>
        <w:rPr>
          <w:rFonts w:ascii="楷体" w:hAnsi="楷体" w:eastAsia="楷体"/>
          <w:sz w:val="32"/>
          <w:szCs w:val="32"/>
        </w:rPr>
      </w:pPr>
      <w:r>
        <w:rPr>
          <w:rFonts w:hint="eastAsia" w:ascii="楷体" w:hAnsi="楷体" w:eastAsia="楷体"/>
          <w:color w:val="333333"/>
          <w:sz w:val="32"/>
          <w:szCs w:val="32"/>
        </w:rPr>
        <w:t>(二)申请报废条件。</w:t>
      </w:r>
      <w:r>
        <w:rPr>
          <w:rFonts w:ascii="楷体" w:hAnsi="楷体" w:eastAsia="楷体"/>
          <w:color w:val="000000"/>
          <w:sz w:val="32"/>
          <w:szCs w:val="32"/>
        </w:rPr>
        <w:t>申请报废的农机应当主要部件齐全，来源清楚合法，机主需对机具来源、归属等作出书面承诺</w:t>
      </w:r>
      <w:r>
        <w:rPr>
          <w:rFonts w:hint="eastAsia" w:ascii="楷体" w:hAnsi="楷体" w:eastAsia="楷体"/>
          <w:color w:val="000000"/>
          <w:sz w:val="32"/>
          <w:szCs w:val="32"/>
          <w:lang w:eastAsia="zh-CN"/>
        </w:rPr>
        <w:t>（附件1）</w:t>
      </w:r>
      <w:r>
        <w:rPr>
          <w:rFonts w:ascii="楷体" w:hAnsi="楷体" w:eastAsia="楷体"/>
          <w:color w:val="000000"/>
          <w:sz w:val="32"/>
          <w:szCs w:val="32"/>
        </w:rPr>
        <w:t>。注册登记的拖拉机、联合收割机，机主还需提供农机牌证管理机构出具的拖拉机和联合收割机牌证；未注册登记的拖拉机、联合收割机和未纳入牌证管理的农机，应当主要部件齐全［拖拉机、联合收割机和自走式喷杆喷雾机应有发动机、变速器、前后桥（底盘）等，插秧机应有发动机、分插秧机构、机架、行走装置等，动力喷雾机应有发动机、机架、泵主体等，其他机械（含悬挂及牵引式喷杆喷雾机）应有机架、机具主体等］,具有铭牌或出厂编号、车架号、发动机号等机具身份信息，并提供原始购机发票或购机补贴办理资料或农机安全监理备案资料。属于转让交易的，应同时提供交易双方身份证明及联系电话、转让交易协议等有效证明材料。改装、拼装、来历不明、无铭牌或无出厂编号、无车架号等不能确定唯一性的 机具不予受理。</w:t>
      </w:r>
    </w:p>
    <w:p>
      <w:pPr>
        <w:widowControl/>
        <w:shd w:val="clear" w:color="auto" w:fill="FFFFFF"/>
        <w:spacing w:line="480" w:lineRule="atLeast"/>
        <w:ind w:firstLine="480"/>
        <w:rPr>
          <w:rFonts w:ascii="楷体" w:hAnsi="楷体" w:eastAsia="楷体" w:cs="宋体"/>
          <w:color w:val="333333"/>
          <w:kern w:val="0"/>
          <w:sz w:val="32"/>
          <w:szCs w:val="32"/>
        </w:rPr>
      </w:pPr>
      <w:r>
        <w:rPr>
          <w:rFonts w:hint="eastAsia" w:ascii="楷体" w:hAnsi="楷体" w:eastAsia="楷体" w:cs="宋体"/>
          <w:color w:val="333333"/>
          <w:kern w:val="0"/>
          <w:sz w:val="32"/>
          <w:szCs w:val="32"/>
        </w:rPr>
        <w:t>报废农机的使用年限等技术条件，参照相关农业机械禁用与报废标准，符合下列条件之一的可申请报废。对未达到报废年限但安全隐患大、故障发生率高、损毁严重、维修成本高的农机，尊重农民意愿可提前办理报废。</w:t>
      </w:r>
    </w:p>
    <w:p>
      <w:pPr>
        <w:widowControl/>
        <w:shd w:val="clear" w:color="auto" w:fill="FFFFFF"/>
        <w:spacing w:line="480" w:lineRule="atLeast"/>
        <w:ind w:firstLine="640" w:firstLineChars="200"/>
        <w:rPr>
          <w:rFonts w:ascii="楷体" w:hAnsi="楷体" w:eastAsia="楷体" w:cs="宋体"/>
          <w:color w:val="333333"/>
          <w:kern w:val="0"/>
          <w:sz w:val="32"/>
          <w:szCs w:val="32"/>
        </w:rPr>
      </w:pPr>
      <w:r>
        <w:rPr>
          <w:rFonts w:hint="eastAsia" w:ascii="楷体" w:hAnsi="楷体" w:eastAsia="楷体" w:cs="宋体"/>
          <w:color w:val="333333"/>
          <w:kern w:val="0"/>
          <w:sz w:val="32"/>
          <w:szCs w:val="32"/>
        </w:rPr>
        <w:t>1、达到报废年限的。拖拉机(小型10年、大中型15年、履带式12年)、联合收割机(自走式12年、悬挂式10年)、水稻插秧机(手扶式8年、乘坐式10年)、机动喷雾(粉)机10年、机动脱粒机8年、饲料(草)粉碎机(配套动力≤18kW的10年、配套动力&gt;18kW的12年)、铡草机10年。</w:t>
      </w:r>
    </w:p>
    <w:p>
      <w:pPr>
        <w:widowControl/>
        <w:shd w:val="clear" w:color="auto" w:fill="FFFFFF"/>
        <w:spacing w:line="480" w:lineRule="atLeast"/>
        <w:ind w:firstLine="640" w:firstLineChars="200"/>
        <w:rPr>
          <w:rFonts w:ascii="楷体" w:hAnsi="楷体" w:eastAsia="楷体" w:cs="宋体"/>
          <w:color w:val="333333"/>
          <w:kern w:val="0"/>
          <w:sz w:val="32"/>
          <w:szCs w:val="32"/>
        </w:rPr>
      </w:pPr>
      <w:r>
        <w:rPr>
          <w:rFonts w:hint="eastAsia" w:ascii="楷体" w:hAnsi="楷体" w:eastAsia="楷体" w:cs="宋体"/>
          <w:color w:val="333333"/>
          <w:kern w:val="0"/>
          <w:sz w:val="32"/>
          <w:szCs w:val="32"/>
        </w:rPr>
        <w:t>2、使用年限或累计工作时间不足，经过维修调整或更换易损件后仍然达不到安全技术要求的。</w:t>
      </w:r>
    </w:p>
    <w:p>
      <w:pPr>
        <w:widowControl/>
        <w:shd w:val="clear" w:color="auto" w:fill="FFFFFF"/>
        <w:spacing w:line="480" w:lineRule="atLeast"/>
        <w:ind w:firstLine="640" w:firstLineChars="200"/>
        <w:rPr>
          <w:rFonts w:ascii="楷体" w:hAnsi="楷体" w:eastAsia="楷体" w:cs="宋体"/>
          <w:color w:val="333333"/>
          <w:kern w:val="0"/>
          <w:sz w:val="32"/>
          <w:szCs w:val="32"/>
        </w:rPr>
      </w:pPr>
      <w:r>
        <w:rPr>
          <w:rFonts w:hint="eastAsia" w:ascii="楷体" w:hAnsi="楷体" w:eastAsia="楷体" w:cs="宋体"/>
          <w:color w:val="333333"/>
          <w:kern w:val="0"/>
          <w:sz w:val="32"/>
          <w:szCs w:val="32"/>
        </w:rPr>
        <w:t>3、由于各种原因造成严重损坏、无法修复的。</w:t>
      </w:r>
    </w:p>
    <w:p>
      <w:pPr>
        <w:widowControl/>
        <w:shd w:val="clear" w:color="auto" w:fill="FFFFFF"/>
        <w:spacing w:line="480" w:lineRule="atLeast"/>
        <w:ind w:firstLine="640" w:firstLineChars="200"/>
        <w:rPr>
          <w:rFonts w:ascii="楷体" w:hAnsi="楷体" w:eastAsia="楷体" w:cs="宋体"/>
          <w:color w:val="333333"/>
          <w:kern w:val="0"/>
          <w:sz w:val="32"/>
          <w:szCs w:val="32"/>
        </w:rPr>
      </w:pPr>
      <w:r>
        <w:rPr>
          <w:rFonts w:hint="eastAsia" w:ascii="楷体" w:hAnsi="楷体" w:eastAsia="楷体" w:cs="宋体"/>
          <w:color w:val="333333"/>
          <w:kern w:val="0"/>
          <w:sz w:val="32"/>
          <w:szCs w:val="32"/>
        </w:rPr>
        <w:t>4、预计大修费用大于同类新产品50%的。</w:t>
      </w:r>
    </w:p>
    <w:p>
      <w:pPr>
        <w:widowControl/>
        <w:shd w:val="clear" w:color="auto" w:fill="FFFFFF"/>
        <w:spacing w:line="480" w:lineRule="atLeast"/>
        <w:ind w:firstLine="640" w:firstLineChars="200"/>
        <w:rPr>
          <w:rFonts w:ascii="楷体" w:hAnsi="楷体" w:eastAsia="楷体" w:cs="宋体"/>
          <w:color w:val="333333"/>
          <w:kern w:val="0"/>
          <w:sz w:val="32"/>
          <w:szCs w:val="32"/>
        </w:rPr>
      </w:pPr>
      <w:r>
        <w:rPr>
          <w:rFonts w:hint="eastAsia" w:ascii="楷体" w:hAnsi="楷体" w:eastAsia="楷体" w:cs="宋体"/>
          <w:color w:val="333333"/>
          <w:kern w:val="0"/>
          <w:sz w:val="32"/>
          <w:szCs w:val="32"/>
        </w:rPr>
        <w:t>5、未达到报废年限，但技术状况差且无配件来源的。</w:t>
      </w:r>
    </w:p>
    <w:p>
      <w:pPr>
        <w:widowControl/>
        <w:shd w:val="clear" w:color="auto" w:fill="FFFFFF"/>
        <w:spacing w:line="480" w:lineRule="atLeast"/>
        <w:ind w:firstLine="640" w:firstLineChars="200"/>
        <w:rPr>
          <w:rFonts w:ascii="楷体" w:hAnsi="楷体" w:eastAsia="楷体" w:cs="宋体"/>
          <w:color w:val="333333"/>
          <w:kern w:val="0"/>
          <w:sz w:val="32"/>
          <w:szCs w:val="32"/>
        </w:rPr>
      </w:pPr>
      <w:r>
        <w:rPr>
          <w:rFonts w:hint="eastAsia" w:ascii="楷体" w:hAnsi="楷体" w:eastAsia="楷体" w:cs="宋体"/>
          <w:color w:val="333333"/>
          <w:kern w:val="0"/>
          <w:sz w:val="32"/>
          <w:szCs w:val="32"/>
        </w:rPr>
        <w:t>6、国家明令淘汰的。</w:t>
      </w:r>
    </w:p>
    <w:p>
      <w:pPr>
        <w:widowControl/>
        <w:shd w:val="clear" w:color="auto" w:fill="FFFFFF"/>
        <w:spacing w:line="480" w:lineRule="atLeast"/>
        <w:ind w:firstLine="480"/>
        <w:rPr>
          <w:rFonts w:ascii="楷体" w:hAnsi="楷体" w:eastAsia="楷体" w:cs="宋体"/>
          <w:b/>
          <w:color w:val="333333"/>
          <w:kern w:val="0"/>
          <w:sz w:val="32"/>
          <w:szCs w:val="32"/>
        </w:rPr>
      </w:pPr>
      <w:r>
        <w:rPr>
          <w:rFonts w:hint="eastAsia" w:ascii="楷体" w:hAnsi="楷体" w:eastAsia="楷体" w:cs="宋体"/>
          <w:b/>
          <w:color w:val="333333"/>
          <w:kern w:val="0"/>
          <w:sz w:val="32"/>
          <w:szCs w:val="32"/>
        </w:rPr>
        <w:t>三、优选农机回收拆解企业</w:t>
      </w:r>
    </w:p>
    <w:p>
      <w:pPr>
        <w:widowControl/>
        <w:shd w:val="clear" w:color="auto" w:fill="FFFFFF"/>
        <w:spacing w:line="480" w:lineRule="atLeast"/>
        <w:ind w:firstLine="480"/>
        <w:rPr>
          <w:rFonts w:ascii="楷体" w:hAnsi="楷体" w:eastAsia="楷体" w:cs="宋体"/>
          <w:color w:val="333333"/>
          <w:kern w:val="0"/>
          <w:sz w:val="32"/>
          <w:szCs w:val="32"/>
        </w:rPr>
      </w:pPr>
      <w:r>
        <w:rPr>
          <w:rFonts w:hint="eastAsia" w:ascii="楷体" w:hAnsi="楷体" w:eastAsia="楷体" w:cs="宋体"/>
          <w:color w:val="333333"/>
          <w:kern w:val="0"/>
          <w:sz w:val="32"/>
          <w:szCs w:val="32"/>
        </w:rPr>
        <w:t>(一)回收企业资质。报废农机回收企业(以下简称“回收企业”)应以具备资质的报废机动车回收拆解企业为主，也可选择依法经市场监管部门登记注册、具有农机回收拆解经营业务的其他企业或合作社。回收企业资格由农业农村部门按照企业申请、专家评审、现场验收、公示公开的程序遴选确定后，在农机购置补贴信息公开专栏向社会公布企业的名称、地址、联系方式等相关信息。</w:t>
      </w:r>
    </w:p>
    <w:p>
      <w:pPr>
        <w:widowControl/>
        <w:shd w:val="clear" w:color="auto" w:fill="FFFFFF"/>
        <w:spacing w:line="480" w:lineRule="atLeast"/>
        <w:ind w:firstLine="480"/>
        <w:rPr>
          <w:rFonts w:ascii="楷体" w:hAnsi="楷体" w:eastAsia="楷体" w:cs="宋体"/>
          <w:color w:val="333333"/>
          <w:kern w:val="0"/>
          <w:sz w:val="32"/>
          <w:szCs w:val="32"/>
        </w:rPr>
      </w:pPr>
      <w:r>
        <w:rPr>
          <w:rFonts w:hint="eastAsia" w:ascii="楷体" w:hAnsi="楷体" w:eastAsia="楷体" w:cs="宋体"/>
          <w:color w:val="333333"/>
          <w:kern w:val="0"/>
          <w:sz w:val="32"/>
          <w:szCs w:val="32"/>
        </w:rPr>
        <w:t>回收企业必须经工商部门登记注册，且经营范围含报废农机回收、拆解业务;有从事机械拆解报废的专业技术人员和管理人员;有开展机械拆解报废所必需的设备;有必要的办公场所，有专门的拆解及停放报废农机的场地，经营面积不低于600㎡;应当遵守国家有关消防、安全、环保的规定，按照《报废农业机械回收拆解技术规范》依法开展报废农机回收拆解业务。</w:t>
      </w:r>
    </w:p>
    <w:p>
      <w:pPr>
        <w:widowControl/>
        <w:numPr>
          <w:ilvl w:val="0"/>
          <w:numId w:val="1"/>
        </w:numPr>
        <w:shd w:val="clear" w:color="auto" w:fill="FFFFFF"/>
        <w:spacing w:line="480" w:lineRule="atLeast"/>
        <w:ind w:firstLine="480"/>
        <w:rPr>
          <w:rFonts w:ascii="楷体" w:hAnsi="楷体" w:eastAsia="楷体" w:cs="宋体"/>
          <w:color w:val="333333"/>
          <w:kern w:val="0"/>
          <w:sz w:val="32"/>
          <w:szCs w:val="32"/>
        </w:rPr>
      </w:pPr>
      <w:r>
        <w:rPr>
          <w:rFonts w:hint="eastAsia" w:ascii="楷体" w:hAnsi="楷体" w:eastAsia="楷体" w:cs="宋体"/>
          <w:color w:val="333333"/>
          <w:kern w:val="0"/>
          <w:sz w:val="32"/>
          <w:szCs w:val="32"/>
        </w:rPr>
        <w:t>回收企业数量。为确保农机报废更新补贴工作顺利开展，方便农民就近报废农机具，原则上确定不少于2家报废农机定点回收企业。对承担过农机回收拆解业务的企业，若经营管理规范、达到规定资质要求，未出现违规违纪行为，可在履行规定程序后优先确定为农机回收企业。</w:t>
      </w:r>
    </w:p>
    <w:p>
      <w:pPr>
        <w:widowControl/>
        <w:shd w:val="clear" w:color="auto" w:fill="FFFFFF"/>
        <w:spacing w:line="480" w:lineRule="atLeast"/>
        <w:ind w:firstLine="643" w:firstLineChars="200"/>
        <w:rPr>
          <w:rFonts w:ascii="楷体" w:hAnsi="楷体" w:eastAsia="楷体" w:cs="宋体"/>
          <w:b/>
          <w:color w:val="333333"/>
          <w:kern w:val="0"/>
          <w:sz w:val="32"/>
          <w:szCs w:val="32"/>
        </w:rPr>
      </w:pPr>
      <w:r>
        <w:rPr>
          <w:rFonts w:hint="eastAsia" w:ascii="楷体" w:hAnsi="楷体" w:eastAsia="楷体" w:cs="宋体"/>
          <w:b/>
          <w:color w:val="333333"/>
          <w:kern w:val="0"/>
          <w:sz w:val="32"/>
          <w:szCs w:val="32"/>
        </w:rPr>
        <w:t>四、报废操作程序</w:t>
      </w:r>
    </w:p>
    <w:p>
      <w:pPr>
        <w:widowControl/>
        <w:shd w:val="clear" w:color="auto" w:fill="FFFFFF"/>
        <w:spacing w:line="480" w:lineRule="atLeast"/>
        <w:ind w:firstLine="640" w:firstLineChars="200"/>
        <w:rPr>
          <w:rFonts w:ascii="楷体" w:hAnsi="楷体" w:eastAsia="楷体" w:cs="宋体"/>
          <w:color w:val="333333"/>
          <w:kern w:val="0"/>
          <w:sz w:val="32"/>
          <w:szCs w:val="32"/>
        </w:rPr>
      </w:pPr>
      <w:r>
        <w:rPr>
          <w:rFonts w:hint="eastAsia" w:ascii="楷体" w:hAnsi="楷体" w:eastAsia="楷体" w:cs="宋体"/>
          <w:color w:val="333333"/>
          <w:kern w:val="0"/>
          <w:sz w:val="32"/>
          <w:szCs w:val="32"/>
        </w:rPr>
        <w:t>农机报废补贴操作程序，主要包括以下环节:</w:t>
      </w:r>
    </w:p>
    <w:p>
      <w:pPr>
        <w:widowControl/>
        <w:shd w:val="clear" w:color="auto" w:fill="FFFFFF"/>
        <w:spacing w:line="480" w:lineRule="atLeast"/>
        <w:ind w:firstLine="480" w:firstLineChars="150"/>
        <w:rPr>
          <w:rFonts w:ascii="楷体" w:hAnsi="楷体" w:eastAsia="楷体" w:cs="宋体"/>
          <w:color w:val="333333"/>
          <w:kern w:val="0"/>
          <w:sz w:val="32"/>
          <w:szCs w:val="32"/>
        </w:rPr>
      </w:pPr>
      <w:r>
        <w:rPr>
          <w:rFonts w:hint="eastAsia" w:ascii="楷体" w:hAnsi="楷体" w:eastAsia="楷体" w:cs="宋体"/>
          <w:color w:val="333333"/>
          <w:kern w:val="0"/>
          <w:sz w:val="32"/>
          <w:szCs w:val="32"/>
        </w:rPr>
        <w:t>(一)申请报废。</w:t>
      </w:r>
    </w:p>
    <w:p>
      <w:pPr>
        <w:widowControl/>
        <w:shd w:val="clear" w:color="auto" w:fill="FFFFFF"/>
        <w:spacing w:line="480" w:lineRule="atLeast"/>
        <w:ind w:firstLine="640" w:firstLineChars="200"/>
        <w:rPr>
          <w:rFonts w:ascii="楷体" w:hAnsi="楷体" w:eastAsia="楷体" w:cs="宋体"/>
          <w:color w:val="333333"/>
          <w:kern w:val="0"/>
          <w:sz w:val="32"/>
          <w:szCs w:val="32"/>
        </w:rPr>
      </w:pPr>
      <w:r>
        <w:rPr>
          <w:rFonts w:hint="eastAsia" w:ascii="楷体" w:hAnsi="楷体" w:eastAsia="楷体" w:cs="宋体"/>
          <w:color w:val="333333"/>
          <w:kern w:val="0"/>
          <w:sz w:val="32"/>
          <w:szCs w:val="32"/>
        </w:rPr>
        <w:t>1、牌证齐全的类型。已在本市农机安全监理部门登记入户的拖拉机、联合收割机，机主持登记证书、农机牌证、身份证明和农业机械来历承诺书等凭证，到市农业农村（农机）部门提出报废申请。</w:t>
      </w:r>
    </w:p>
    <w:p>
      <w:pPr>
        <w:widowControl/>
        <w:shd w:val="clear" w:color="auto" w:fill="FFFFFF"/>
        <w:spacing w:line="480" w:lineRule="atLeast"/>
        <w:ind w:firstLine="480"/>
        <w:rPr>
          <w:rFonts w:ascii="楷体" w:hAnsi="楷体" w:eastAsia="楷体" w:cs="宋体"/>
          <w:color w:val="333333"/>
          <w:kern w:val="0"/>
          <w:sz w:val="32"/>
          <w:szCs w:val="32"/>
        </w:rPr>
      </w:pPr>
      <w:r>
        <w:rPr>
          <w:rFonts w:hint="eastAsia" w:ascii="楷体" w:hAnsi="楷体" w:eastAsia="楷体" w:cs="宋体"/>
          <w:color w:val="333333"/>
          <w:kern w:val="0"/>
          <w:sz w:val="32"/>
          <w:szCs w:val="32"/>
        </w:rPr>
        <w:t>2、发票齐全的类型。</w:t>
      </w:r>
      <w:r>
        <w:fldChar w:fldCharType="begin"/>
      </w:r>
      <w:r>
        <w:instrText xml:space="preserve"> HYPERLINK "https://www.nongjitong.com/product/7936.html" \t "https://www.nongjitong.com/news/2020/_blank" \o "轮拖产品" </w:instrText>
      </w:r>
      <w:r>
        <w:fldChar w:fldCharType="separate"/>
      </w:r>
      <w:r>
        <w:rPr>
          <w:rFonts w:hint="eastAsia" w:ascii="楷体" w:hAnsi="楷体" w:eastAsia="楷体" w:cs="宋体"/>
          <w:color w:val="333333"/>
          <w:kern w:val="0"/>
          <w:sz w:val="32"/>
          <w:szCs w:val="32"/>
        </w:rPr>
        <w:t>拖拉机</w:t>
      </w:r>
      <w:r>
        <w:rPr>
          <w:rFonts w:hint="eastAsia" w:ascii="楷体" w:hAnsi="楷体" w:eastAsia="楷体" w:cs="宋体"/>
          <w:color w:val="333333"/>
          <w:kern w:val="0"/>
          <w:sz w:val="32"/>
          <w:szCs w:val="32"/>
        </w:rPr>
        <w:fldChar w:fldCharType="end"/>
      </w:r>
      <w:r>
        <w:rPr>
          <w:rFonts w:hint="eastAsia" w:ascii="楷体" w:hAnsi="楷体" w:eastAsia="楷体" w:cs="宋体"/>
          <w:color w:val="333333"/>
          <w:kern w:val="0"/>
          <w:sz w:val="32"/>
          <w:szCs w:val="32"/>
        </w:rPr>
        <w:t>、</w:t>
      </w:r>
      <w:r>
        <w:fldChar w:fldCharType="begin"/>
      </w:r>
      <w:r>
        <w:instrText xml:space="preserve"> HYPERLINK "https://www.nongjitong.com/product/7910.html" \t "https://www.nongjitong.com/news/2020/_blank" \o "联合收割机" </w:instrText>
      </w:r>
      <w:r>
        <w:fldChar w:fldCharType="separate"/>
      </w:r>
      <w:r>
        <w:rPr>
          <w:rFonts w:hint="eastAsia" w:ascii="楷体" w:hAnsi="楷体" w:eastAsia="楷体" w:cs="宋体"/>
          <w:color w:val="333333"/>
          <w:kern w:val="0"/>
          <w:sz w:val="32"/>
          <w:szCs w:val="32"/>
        </w:rPr>
        <w:t>联合收割机</w:t>
      </w:r>
      <w:r>
        <w:rPr>
          <w:rFonts w:hint="eastAsia" w:ascii="楷体" w:hAnsi="楷体" w:eastAsia="楷体" w:cs="宋体"/>
          <w:color w:val="333333"/>
          <w:kern w:val="0"/>
          <w:sz w:val="32"/>
          <w:szCs w:val="32"/>
        </w:rPr>
        <w:fldChar w:fldCharType="end"/>
      </w:r>
      <w:r>
        <w:rPr>
          <w:rFonts w:hint="eastAsia" w:ascii="楷体" w:hAnsi="楷体" w:eastAsia="楷体" w:cs="宋体"/>
          <w:color w:val="333333"/>
          <w:kern w:val="0"/>
          <w:sz w:val="32"/>
          <w:szCs w:val="32"/>
        </w:rPr>
        <w:t>、水稻</w:t>
      </w:r>
      <w:r>
        <w:fldChar w:fldCharType="begin"/>
      </w:r>
      <w:r>
        <w:instrText xml:space="preserve"> HYPERLINK "https://www.nongjitong.com/product/7899.html" \t "https://www.nongjitong.com/news/2020/_blank" \o "水稻插秧机" </w:instrText>
      </w:r>
      <w:r>
        <w:fldChar w:fldCharType="separate"/>
      </w:r>
      <w:r>
        <w:rPr>
          <w:rFonts w:hint="eastAsia" w:ascii="楷体" w:hAnsi="楷体" w:eastAsia="楷体" w:cs="宋体"/>
          <w:color w:val="333333"/>
          <w:kern w:val="0"/>
          <w:sz w:val="32"/>
          <w:szCs w:val="32"/>
        </w:rPr>
        <w:t>插秧机</w:t>
      </w:r>
      <w:r>
        <w:rPr>
          <w:rFonts w:hint="eastAsia" w:ascii="楷体" w:hAnsi="楷体" w:eastAsia="楷体" w:cs="宋体"/>
          <w:color w:val="333333"/>
          <w:kern w:val="0"/>
          <w:sz w:val="32"/>
          <w:szCs w:val="32"/>
        </w:rPr>
        <w:fldChar w:fldCharType="end"/>
      </w:r>
      <w:r>
        <w:rPr>
          <w:rFonts w:hint="eastAsia" w:ascii="楷体" w:hAnsi="楷体" w:eastAsia="楷体" w:cs="宋体"/>
          <w:color w:val="333333"/>
          <w:kern w:val="0"/>
          <w:sz w:val="32"/>
          <w:szCs w:val="32"/>
        </w:rPr>
        <w:t>、机动喷雾(粉)机、机动脱粒机、饲料(草)粉碎机、铡草机的机主，凭原始购机发票、农业机械来历承诺书到市农业农村（农机）部门提出报废申请。</w:t>
      </w:r>
    </w:p>
    <w:p>
      <w:pPr>
        <w:widowControl/>
        <w:shd w:val="clear" w:color="auto" w:fill="FFFFFF"/>
        <w:spacing w:line="480" w:lineRule="atLeast"/>
        <w:ind w:firstLine="480"/>
        <w:rPr>
          <w:rFonts w:ascii="楷体" w:hAnsi="楷体" w:eastAsia="楷体" w:cs="宋体"/>
          <w:color w:val="333333"/>
          <w:kern w:val="0"/>
          <w:sz w:val="32"/>
          <w:szCs w:val="32"/>
        </w:rPr>
      </w:pPr>
      <w:r>
        <w:rPr>
          <w:rFonts w:hint="eastAsia" w:ascii="楷体" w:hAnsi="楷体" w:eastAsia="楷体" w:cs="宋体"/>
          <w:color w:val="333333"/>
          <w:kern w:val="0"/>
          <w:sz w:val="32"/>
          <w:szCs w:val="32"/>
        </w:rPr>
        <w:t>3、其它情况的类型。若拟报废的农机以上两种资料都不具备、但曾在本市农业农村(农机)部门办理过购机补贴或在农机安全监理机构进行过备案登记的，可凭农业机械来历承诺书和购机补贴办理资料或农机安全监理备案资料，提出报废申请。改装、拼装、来历不明、无铭牌或无出厂编号、无车架号的机具不予受理。</w:t>
      </w:r>
    </w:p>
    <w:p>
      <w:pPr>
        <w:widowControl/>
        <w:shd w:val="clear" w:color="auto" w:fill="FFFFFF"/>
        <w:spacing w:line="480" w:lineRule="atLeast"/>
        <w:ind w:firstLine="480"/>
        <w:rPr>
          <w:rFonts w:ascii="楷体" w:hAnsi="楷体" w:eastAsia="楷体" w:cs="宋体"/>
          <w:color w:val="333333"/>
          <w:kern w:val="0"/>
          <w:sz w:val="32"/>
          <w:szCs w:val="32"/>
        </w:rPr>
      </w:pPr>
      <w:r>
        <w:rPr>
          <w:rFonts w:hint="eastAsia" w:ascii="楷体" w:hAnsi="楷体" w:eastAsia="楷体" w:cs="宋体"/>
          <w:color w:val="333333"/>
          <w:kern w:val="0"/>
          <w:sz w:val="32"/>
          <w:szCs w:val="32"/>
        </w:rPr>
        <w:t>农业农村(农机)部门对申请报废的机具进行信息审核，在核对机主及其报废农机的信息后，发放《报废农机回收确认表》(以下简称《确认表》，附件3)。</w:t>
      </w:r>
    </w:p>
    <w:p>
      <w:pPr>
        <w:widowControl/>
        <w:shd w:val="clear" w:color="auto" w:fill="FFFFFF"/>
        <w:spacing w:line="480" w:lineRule="atLeast"/>
        <w:ind w:firstLine="480"/>
        <w:rPr>
          <w:rFonts w:ascii="楷体" w:hAnsi="楷体" w:eastAsia="楷体" w:cs="宋体"/>
          <w:color w:val="333333"/>
          <w:kern w:val="0"/>
          <w:sz w:val="32"/>
          <w:szCs w:val="32"/>
        </w:rPr>
      </w:pPr>
      <w:r>
        <w:rPr>
          <w:rFonts w:hint="eastAsia" w:ascii="楷体" w:hAnsi="楷体" w:eastAsia="楷体" w:cs="宋体"/>
          <w:color w:val="333333"/>
          <w:kern w:val="0"/>
          <w:sz w:val="32"/>
          <w:szCs w:val="32"/>
        </w:rPr>
        <w:t>(二)注销登记。</w:t>
      </w:r>
    </w:p>
    <w:p>
      <w:pPr>
        <w:widowControl/>
        <w:shd w:val="clear" w:color="auto" w:fill="FFFFFF"/>
        <w:spacing w:line="480" w:lineRule="atLeast"/>
        <w:ind w:firstLine="480"/>
        <w:rPr>
          <w:rFonts w:ascii="楷体" w:hAnsi="楷体" w:eastAsia="楷体" w:cs="宋体"/>
          <w:color w:val="333333"/>
          <w:kern w:val="0"/>
          <w:sz w:val="32"/>
          <w:szCs w:val="32"/>
        </w:rPr>
      </w:pPr>
      <w:r>
        <w:rPr>
          <w:rFonts w:hint="eastAsia" w:ascii="楷体" w:hAnsi="楷体" w:eastAsia="楷体" w:cs="宋体"/>
          <w:color w:val="333333"/>
          <w:kern w:val="0"/>
          <w:sz w:val="32"/>
          <w:szCs w:val="32"/>
        </w:rPr>
        <w:t>1、企业回收。机主持《确认表》、身份证，以及农机牌证、购机发票、购机补贴办理资料、农机安全监理备案资料等4项证明材料之一，将已经审核登记的待报废农机交售给定点回收企业。回收企业对机主信息和待报废农机状况(须主要部件齐全)核实无误后，在《确认表》上签字、盖章。向机主出具《确认表》第二联(机主存查联)和第三联(用于申领补贴联)。</w:t>
      </w:r>
    </w:p>
    <w:p>
      <w:pPr>
        <w:widowControl/>
        <w:shd w:val="clear" w:color="auto" w:fill="FFFFFF"/>
        <w:spacing w:line="480" w:lineRule="atLeast"/>
        <w:ind w:firstLine="480"/>
        <w:rPr>
          <w:rFonts w:ascii="楷体" w:hAnsi="楷体" w:eastAsia="楷体" w:cs="宋体"/>
          <w:color w:val="333333"/>
          <w:kern w:val="0"/>
          <w:sz w:val="32"/>
          <w:szCs w:val="32"/>
        </w:rPr>
      </w:pPr>
      <w:r>
        <w:rPr>
          <w:rFonts w:hint="eastAsia" w:ascii="楷体" w:hAnsi="楷体" w:eastAsia="楷体" w:cs="宋体"/>
          <w:color w:val="333333"/>
          <w:kern w:val="0"/>
          <w:sz w:val="32"/>
          <w:szCs w:val="32"/>
        </w:rPr>
        <w:t>2、拆解销毁。回收企业及时对回收的农机进行拆解并建立档案，对国家禁止生产销售的发动机等部件进行破坏性处理，拆解时必须通过视频监控等设备进行全程记录。拆解档案应包括铭牌或其它能体现农机身份的原始资料，以及拆解农机过程中的视频、照片等，保存期不少于3年。农业农村(农机)部门对回收企业拆解或销毁农机过程进行现场抽查或实施远程监督。</w:t>
      </w:r>
    </w:p>
    <w:p>
      <w:pPr>
        <w:widowControl/>
        <w:shd w:val="clear" w:color="auto" w:fill="FFFFFF"/>
        <w:spacing w:line="480" w:lineRule="atLeast"/>
        <w:ind w:firstLine="480"/>
        <w:rPr>
          <w:rFonts w:ascii="楷体" w:hAnsi="楷体" w:eastAsia="楷体" w:cs="宋体"/>
          <w:color w:val="333333"/>
          <w:kern w:val="0"/>
          <w:sz w:val="32"/>
          <w:szCs w:val="32"/>
        </w:rPr>
      </w:pPr>
      <w:r>
        <w:rPr>
          <w:rFonts w:hint="eastAsia" w:ascii="楷体" w:hAnsi="楷体" w:eastAsia="楷体" w:cs="宋体"/>
          <w:color w:val="333333"/>
          <w:kern w:val="0"/>
          <w:sz w:val="32"/>
          <w:szCs w:val="32"/>
        </w:rPr>
        <w:t>3、注销登记。纳入牌证管理的拖拉机和联合收割机回收后，机主须持《确认表》和相关证照，到市农机安全监理机构依法办理牌证注销手续。市农机监理机构核对机主和报废农机信息后，在《确认表》上签注“已办理注销登记”字样。</w:t>
      </w:r>
    </w:p>
    <w:p>
      <w:pPr>
        <w:widowControl/>
        <w:shd w:val="clear" w:color="auto" w:fill="FFFFFF"/>
        <w:spacing w:line="480" w:lineRule="atLeast"/>
        <w:ind w:firstLine="480" w:firstLineChars="150"/>
        <w:rPr>
          <w:rFonts w:ascii="楷体" w:hAnsi="楷体" w:eastAsia="楷体" w:cs="宋体"/>
          <w:color w:val="333333"/>
          <w:kern w:val="0"/>
          <w:sz w:val="32"/>
          <w:szCs w:val="32"/>
        </w:rPr>
      </w:pPr>
      <w:r>
        <w:rPr>
          <w:rFonts w:hint="eastAsia" w:ascii="楷体" w:hAnsi="楷体" w:eastAsia="楷体" w:cs="宋体"/>
          <w:color w:val="333333"/>
          <w:kern w:val="0"/>
          <w:sz w:val="32"/>
          <w:szCs w:val="32"/>
        </w:rPr>
        <w:t>(三)兑现补贴。机主凭有效的《确认表》、《农机报废更新补贴申请表》(附件4)和身份证明，向农业农村(农机)部门申请补贴。农业农村(农机)部门、财政部门按职责分工进行审核，财政部门向符合要求的机主兑现补贴资金。个人年度内享受报废补贴的农机数量不超过1台、农业生产经营组织年度内享受报废补贴的农机数量不超过2台，全市报废资金额度不超过本年度农机购置补贴资金额度的10%。</w:t>
      </w:r>
    </w:p>
    <w:p>
      <w:pPr>
        <w:widowControl/>
        <w:shd w:val="clear" w:color="auto" w:fill="FFFFFF"/>
        <w:spacing w:line="480" w:lineRule="atLeast"/>
        <w:ind w:firstLine="480"/>
        <w:rPr>
          <w:rFonts w:ascii="楷体" w:hAnsi="楷体" w:eastAsia="楷体" w:cs="宋体"/>
          <w:b/>
          <w:color w:val="333333"/>
          <w:kern w:val="0"/>
          <w:sz w:val="32"/>
          <w:szCs w:val="32"/>
        </w:rPr>
      </w:pPr>
      <w:r>
        <w:rPr>
          <w:rFonts w:hint="eastAsia" w:ascii="楷体" w:hAnsi="楷体" w:eastAsia="楷体" w:cs="宋体"/>
          <w:b/>
          <w:color w:val="333333"/>
          <w:kern w:val="0"/>
          <w:sz w:val="32"/>
          <w:szCs w:val="32"/>
        </w:rPr>
        <w:t>五、工作要求</w:t>
      </w:r>
    </w:p>
    <w:p>
      <w:pPr>
        <w:widowControl/>
        <w:shd w:val="clear" w:color="auto" w:fill="FFFFFF"/>
        <w:spacing w:line="480" w:lineRule="atLeast"/>
        <w:ind w:firstLine="480"/>
        <w:rPr>
          <w:rFonts w:ascii="楷体" w:hAnsi="楷体" w:eastAsia="楷体" w:cs="宋体"/>
          <w:color w:val="333333"/>
          <w:kern w:val="0"/>
          <w:sz w:val="32"/>
          <w:szCs w:val="32"/>
        </w:rPr>
      </w:pPr>
      <w:r>
        <w:rPr>
          <w:rFonts w:hint="eastAsia" w:ascii="楷体" w:hAnsi="楷体" w:eastAsia="楷体" w:cs="宋体"/>
          <w:color w:val="333333"/>
          <w:kern w:val="0"/>
          <w:sz w:val="32"/>
          <w:szCs w:val="32"/>
        </w:rPr>
        <w:t xml:space="preserve">(一)加强组织领导。农业农村(农机)部门要切实加强农机报废更新补贴工作的组织领导，明确职责分工，密切配合，形成工作合力，加快推进农机报废更新补贴政策实施。 </w:t>
      </w:r>
    </w:p>
    <w:p>
      <w:pPr>
        <w:widowControl/>
        <w:shd w:val="clear" w:color="auto" w:fill="FFFFFF"/>
        <w:spacing w:line="480" w:lineRule="atLeast"/>
        <w:ind w:firstLine="480"/>
        <w:rPr>
          <w:rFonts w:ascii="楷体" w:hAnsi="楷体" w:eastAsia="楷体" w:cs="宋体"/>
          <w:color w:val="333333"/>
          <w:kern w:val="0"/>
          <w:sz w:val="32"/>
          <w:szCs w:val="32"/>
        </w:rPr>
      </w:pPr>
      <w:r>
        <w:rPr>
          <w:rFonts w:hint="eastAsia" w:ascii="楷体" w:hAnsi="楷体" w:eastAsia="楷体" w:cs="宋体"/>
          <w:color w:val="333333"/>
          <w:kern w:val="0"/>
          <w:sz w:val="32"/>
          <w:szCs w:val="32"/>
        </w:rPr>
        <w:t>(二)加大政策宣传。充分利用宣传牌、挂图等宣传形式，加强政策宣传，扩大公众知晓度，营造良好舆论氛围。大力推行信息公开，对享受补贴的信息进行公示，对实施方案、补贴标准、操作程序、投诉咨询方式等信息全面公开，主动接受社会监督，确保农机报废更新补贴工作公正透明、阳光操作。加强农机报废更新补贴业务培训，提高工作人员素质能力，推动报废更新补贴工作顺利实施。</w:t>
      </w:r>
    </w:p>
    <w:p>
      <w:pPr>
        <w:widowControl/>
        <w:shd w:val="clear" w:color="auto" w:fill="FFFFFF"/>
        <w:spacing w:line="480" w:lineRule="atLeast"/>
        <w:ind w:firstLine="480"/>
        <w:rPr>
          <w:rFonts w:ascii="楷体" w:hAnsi="楷体" w:eastAsia="楷体" w:cs="宋体"/>
          <w:color w:val="333333"/>
          <w:kern w:val="0"/>
          <w:sz w:val="32"/>
          <w:szCs w:val="32"/>
        </w:rPr>
      </w:pPr>
      <w:r>
        <w:rPr>
          <w:rFonts w:hint="eastAsia" w:ascii="楷体" w:hAnsi="楷体" w:eastAsia="楷体" w:cs="宋体"/>
          <w:color w:val="333333"/>
          <w:kern w:val="0"/>
          <w:sz w:val="32"/>
          <w:szCs w:val="32"/>
        </w:rPr>
        <w:t>(三)推行便民服务。采取“一站式”服务，提高工作效率和服务质量。加强内部沟通协调，做好与农机购置补贴辅助管理系统的衔接，加快实现回收拆解、农机牌证注销等信息与农机购置补贴相关信息的互联互通，提高补贴申请资料校核效率。鼓励实施“分散回收、集中销毁”，将分散回收的机具集中运送到回收企业销毁。鼓励机动车回收拆解企业、农机维修企业、农机合作社合作开展农机报废回收工作，鼓励回收企业增设业务网点，拓展延伸业务办理方式，开展提前预约、上门回收等便民惠民服务。</w:t>
      </w:r>
    </w:p>
    <w:p>
      <w:pPr>
        <w:widowControl/>
        <w:shd w:val="clear" w:color="auto" w:fill="FFFFFF"/>
        <w:spacing w:line="480" w:lineRule="atLeast"/>
        <w:ind w:firstLine="480"/>
        <w:rPr>
          <w:rFonts w:ascii="楷体" w:hAnsi="楷体" w:eastAsia="楷体" w:cs="宋体"/>
          <w:color w:val="333333"/>
          <w:kern w:val="0"/>
          <w:sz w:val="32"/>
          <w:szCs w:val="32"/>
        </w:rPr>
      </w:pPr>
      <w:r>
        <w:rPr>
          <w:rFonts w:hint="eastAsia" w:ascii="楷体" w:hAnsi="楷体" w:eastAsia="楷体" w:cs="宋体"/>
          <w:color w:val="333333"/>
          <w:kern w:val="0"/>
          <w:sz w:val="32"/>
          <w:szCs w:val="32"/>
        </w:rPr>
        <w:t>(四)强化监督管理。加强对农机报废更新补贴工作的监管。严查虚假报补等骗套补贴资金的违规行为，严惩违规主体。对存在违规行为的回收企业，应视情节轻重，采取警告、通报、暂停参与补贴实施并限期整改、禁止参与补贴实施等措施进行处理。对弄虚作假套取国家补贴资金的企业、个人和农业生产经营组织，参照农机购置补贴的有关规定和原则进行严肃处理。对未纳入牌证管理的农业机械，严格加强监管,严查虚假报补等骗套补贴资金的违规行为，严惩违规主体。禁止回收企业销售报废农机整机及零部件，防止报废农机再次流入市场。回收企业应依据废旧金属市场收购价，支付机主报废农机残值，不得随意压低残值折价，切实保障机主利益。</w:t>
      </w:r>
    </w:p>
    <w:p>
      <w:pPr>
        <w:widowControl/>
        <w:shd w:val="clear" w:color="auto" w:fill="FFFFFF"/>
        <w:spacing w:line="480" w:lineRule="atLeast"/>
        <w:ind w:firstLine="480"/>
        <w:rPr>
          <w:rFonts w:ascii="楷体" w:hAnsi="楷体" w:eastAsia="楷体" w:cs="宋体"/>
          <w:color w:val="333333"/>
          <w:kern w:val="0"/>
          <w:sz w:val="32"/>
          <w:szCs w:val="32"/>
        </w:rPr>
      </w:pPr>
      <w:r>
        <w:rPr>
          <w:rFonts w:hint="eastAsia" w:ascii="楷体" w:hAnsi="楷体" w:eastAsia="楷体" w:cs="宋体"/>
          <w:color w:val="333333"/>
          <w:kern w:val="0"/>
          <w:sz w:val="32"/>
          <w:szCs w:val="32"/>
        </w:rPr>
        <w:t>附件: 1、农业机械来历承诺书</w:t>
      </w:r>
    </w:p>
    <w:p>
      <w:pPr>
        <w:widowControl/>
        <w:shd w:val="clear" w:color="auto" w:fill="FFFFFF"/>
        <w:spacing w:line="480" w:lineRule="atLeast"/>
        <w:ind w:firstLine="480"/>
        <w:rPr>
          <w:rFonts w:ascii="楷体" w:hAnsi="楷体" w:eastAsia="楷体" w:cs="宋体"/>
          <w:color w:val="333333"/>
          <w:kern w:val="0"/>
          <w:sz w:val="32"/>
          <w:szCs w:val="32"/>
        </w:rPr>
      </w:pPr>
      <w:r>
        <w:rPr>
          <w:rFonts w:hint="eastAsia" w:ascii="楷体" w:hAnsi="楷体" w:eastAsia="楷体" w:cs="宋体"/>
          <w:color w:val="333333"/>
          <w:kern w:val="0"/>
          <w:sz w:val="32"/>
          <w:szCs w:val="32"/>
        </w:rPr>
        <w:t>    2、湖北省报废机具的种类及其补贴标准</w:t>
      </w:r>
    </w:p>
    <w:p>
      <w:pPr>
        <w:widowControl/>
        <w:shd w:val="clear" w:color="auto" w:fill="FFFFFF"/>
        <w:spacing w:line="480" w:lineRule="atLeast"/>
        <w:ind w:firstLine="480"/>
        <w:rPr>
          <w:rFonts w:ascii="楷体" w:hAnsi="楷体" w:eastAsia="楷体" w:cs="宋体"/>
          <w:color w:val="333333"/>
          <w:kern w:val="0"/>
          <w:sz w:val="32"/>
          <w:szCs w:val="32"/>
        </w:rPr>
      </w:pPr>
      <w:r>
        <w:rPr>
          <w:rFonts w:hint="eastAsia" w:ascii="楷体" w:hAnsi="楷体" w:eastAsia="楷体" w:cs="宋体"/>
          <w:color w:val="333333"/>
          <w:kern w:val="0"/>
          <w:sz w:val="32"/>
          <w:szCs w:val="32"/>
        </w:rPr>
        <w:t>    3、湖北省报废农业机械回收确认表(样式)</w:t>
      </w:r>
    </w:p>
    <w:p>
      <w:pPr>
        <w:widowControl/>
        <w:shd w:val="clear" w:color="auto" w:fill="FFFFFF"/>
        <w:spacing w:line="480" w:lineRule="atLeast"/>
        <w:ind w:firstLine="480"/>
        <w:rPr>
          <w:rFonts w:ascii="楷体" w:hAnsi="楷体" w:eastAsia="楷体" w:cs="宋体"/>
          <w:color w:val="333333"/>
          <w:kern w:val="0"/>
          <w:sz w:val="32"/>
          <w:szCs w:val="32"/>
        </w:rPr>
      </w:pPr>
      <w:r>
        <w:rPr>
          <w:rFonts w:hint="eastAsia" w:ascii="楷体" w:hAnsi="楷体" w:eastAsia="楷体" w:cs="宋体"/>
          <w:color w:val="333333"/>
          <w:kern w:val="0"/>
          <w:sz w:val="32"/>
          <w:szCs w:val="32"/>
        </w:rPr>
        <w:t>   4、农业机械报废更新补贴申请表(样式)</w:t>
      </w:r>
    </w:p>
    <w:p>
      <w:pPr>
        <w:spacing w:line="600" w:lineRule="exact"/>
        <w:jc w:val="left"/>
        <w:rPr>
          <w:rFonts w:ascii="楷体" w:hAnsi="楷体" w:eastAsia="楷体"/>
          <w:sz w:val="32"/>
          <w:szCs w:val="32"/>
        </w:rPr>
      </w:pPr>
    </w:p>
    <w:p>
      <w:pPr>
        <w:spacing w:line="600" w:lineRule="exact"/>
        <w:jc w:val="left"/>
        <w:rPr>
          <w:rFonts w:ascii="楷体" w:hAnsi="楷体" w:eastAsia="楷体"/>
          <w:sz w:val="32"/>
          <w:szCs w:val="32"/>
        </w:rPr>
      </w:pPr>
    </w:p>
    <w:p>
      <w:pPr>
        <w:spacing w:line="600" w:lineRule="exact"/>
        <w:jc w:val="left"/>
        <w:rPr>
          <w:rFonts w:ascii="楷体" w:hAnsi="楷体" w:eastAsia="楷体"/>
          <w:sz w:val="32"/>
          <w:szCs w:val="32"/>
        </w:rPr>
      </w:pPr>
    </w:p>
    <w:p>
      <w:pPr>
        <w:spacing w:line="600" w:lineRule="exact"/>
        <w:jc w:val="left"/>
        <w:rPr>
          <w:rFonts w:ascii="楷体" w:hAnsi="楷体" w:eastAsia="楷体"/>
          <w:sz w:val="32"/>
          <w:szCs w:val="32"/>
        </w:rPr>
      </w:pPr>
    </w:p>
    <w:p>
      <w:pPr>
        <w:spacing w:line="600" w:lineRule="exact"/>
        <w:jc w:val="left"/>
        <w:rPr>
          <w:rFonts w:ascii="楷体" w:hAnsi="楷体" w:eastAsia="楷体"/>
          <w:sz w:val="32"/>
          <w:szCs w:val="32"/>
        </w:rPr>
      </w:pPr>
    </w:p>
    <w:p>
      <w:pPr>
        <w:spacing w:line="600" w:lineRule="exact"/>
        <w:jc w:val="left"/>
        <w:rPr>
          <w:rFonts w:ascii="楷体" w:hAnsi="楷体" w:eastAsia="楷体"/>
          <w:sz w:val="32"/>
          <w:szCs w:val="32"/>
        </w:rPr>
      </w:pPr>
    </w:p>
    <w:p>
      <w:pPr>
        <w:spacing w:line="600" w:lineRule="exact"/>
        <w:jc w:val="left"/>
        <w:rPr>
          <w:rFonts w:ascii="楷体" w:hAnsi="楷体" w:eastAsia="楷体"/>
          <w:sz w:val="32"/>
          <w:szCs w:val="32"/>
        </w:rPr>
      </w:pPr>
    </w:p>
    <w:p>
      <w:pPr>
        <w:spacing w:line="600" w:lineRule="exact"/>
        <w:jc w:val="left"/>
        <w:rPr>
          <w:rFonts w:ascii="楷体" w:hAnsi="楷体" w:eastAsia="楷体"/>
          <w:sz w:val="32"/>
          <w:szCs w:val="32"/>
        </w:rPr>
      </w:pPr>
    </w:p>
    <w:p>
      <w:pPr>
        <w:spacing w:line="600" w:lineRule="exact"/>
        <w:jc w:val="left"/>
        <w:rPr>
          <w:rFonts w:ascii="楷体" w:hAnsi="楷体" w:eastAsia="楷体"/>
          <w:sz w:val="32"/>
          <w:szCs w:val="32"/>
        </w:rPr>
      </w:pPr>
    </w:p>
    <w:p>
      <w:pPr>
        <w:spacing w:line="600" w:lineRule="exact"/>
        <w:jc w:val="left"/>
        <w:rPr>
          <w:rFonts w:ascii="楷体" w:hAnsi="楷体" w:eastAsia="楷体"/>
          <w:sz w:val="32"/>
          <w:szCs w:val="32"/>
        </w:rPr>
      </w:pPr>
    </w:p>
    <w:p>
      <w:pPr>
        <w:spacing w:line="600" w:lineRule="exact"/>
        <w:jc w:val="left"/>
        <w:rPr>
          <w:rFonts w:ascii="楷体" w:hAnsi="楷体" w:eastAsia="楷体"/>
          <w:sz w:val="32"/>
          <w:szCs w:val="32"/>
        </w:rPr>
      </w:pPr>
    </w:p>
    <w:p>
      <w:pPr>
        <w:spacing w:line="600" w:lineRule="exact"/>
        <w:jc w:val="left"/>
        <w:rPr>
          <w:rFonts w:ascii="楷体" w:hAnsi="楷体" w:eastAsia="楷体"/>
          <w:sz w:val="32"/>
          <w:szCs w:val="32"/>
        </w:rPr>
      </w:pPr>
    </w:p>
    <w:p>
      <w:pPr>
        <w:spacing w:line="600" w:lineRule="exact"/>
        <w:jc w:val="left"/>
        <w:rPr>
          <w:rFonts w:ascii="楷体" w:hAnsi="楷体" w:eastAsia="楷体"/>
          <w:sz w:val="32"/>
          <w:szCs w:val="32"/>
        </w:rPr>
      </w:pPr>
    </w:p>
    <w:p>
      <w:pPr>
        <w:spacing w:line="600" w:lineRule="exact"/>
        <w:jc w:val="left"/>
        <w:rPr>
          <w:rFonts w:hint="eastAsia" w:ascii="楷体" w:hAnsi="楷体" w:eastAsia="楷体"/>
          <w:sz w:val="32"/>
          <w:szCs w:val="32"/>
        </w:rPr>
      </w:pPr>
    </w:p>
    <w:p>
      <w:pPr>
        <w:spacing w:line="600" w:lineRule="exact"/>
        <w:jc w:val="left"/>
        <w:rPr>
          <w:rFonts w:hint="eastAsia" w:ascii="楷体" w:hAnsi="楷体" w:eastAsia="楷体"/>
          <w:sz w:val="32"/>
          <w:szCs w:val="32"/>
        </w:rPr>
      </w:pPr>
    </w:p>
    <w:p>
      <w:pPr>
        <w:spacing w:line="600" w:lineRule="exact"/>
        <w:jc w:val="left"/>
        <w:rPr>
          <w:rFonts w:hint="eastAsia" w:ascii="楷体" w:hAnsi="楷体" w:eastAsia="楷体"/>
          <w:sz w:val="32"/>
          <w:szCs w:val="32"/>
        </w:rPr>
      </w:pPr>
    </w:p>
    <w:p>
      <w:pPr>
        <w:spacing w:line="600" w:lineRule="exact"/>
        <w:jc w:val="left"/>
        <w:rPr>
          <w:rFonts w:hint="eastAsia" w:ascii="楷体" w:hAnsi="楷体" w:eastAsia="楷体"/>
          <w:sz w:val="32"/>
          <w:szCs w:val="32"/>
        </w:rPr>
      </w:pPr>
    </w:p>
    <w:p>
      <w:pPr>
        <w:spacing w:line="600" w:lineRule="exact"/>
        <w:jc w:val="left"/>
        <w:rPr>
          <w:rFonts w:ascii="楷体" w:hAnsi="楷体" w:eastAsia="楷体"/>
          <w:sz w:val="32"/>
          <w:szCs w:val="32"/>
        </w:rPr>
      </w:pPr>
    </w:p>
    <w:p>
      <w:pPr>
        <w:spacing w:line="600" w:lineRule="exact"/>
        <w:jc w:val="left"/>
        <w:rPr>
          <w:rFonts w:ascii="楷体" w:hAnsi="楷体" w:eastAsia="楷体"/>
          <w:sz w:val="32"/>
          <w:szCs w:val="32"/>
        </w:rPr>
      </w:pPr>
    </w:p>
    <w:p>
      <w:pPr>
        <w:spacing w:line="600" w:lineRule="exact"/>
        <w:jc w:val="left"/>
        <w:rPr>
          <w:rFonts w:ascii="楷体" w:hAnsi="楷体" w:eastAsia="楷体"/>
          <w:sz w:val="32"/>
          <w:szCs w:val="32"/>
        </w:rPr>
      </w:pPr>
    </w:p>
    <w:p>
      <w:pPr>
        <w:spacing w:line="600" w:lineRule="exact"/>
        <w:jc w:val="left"/>
        <w:rPr>
          <w:rFonts w:ascii="楷体" w:hAnsi="楷体" w:eastAsia="楷体"/>
          <w:sz w:val="32"/>
          <w:szCs w:val="32"/>
        </w:rPr>
      </w:pPr>
      <w:r>
        <w:rPr>
          <w:rFonts w:ascii="楷体" w:hAnsi="楷体" w:eastAsia="楷体"/>
          <w:sz w:val="32"/>
          <w:szCs w:val="32"/>
        </w:rPr>
        <w:t>附件1</w:t>
      </w:r>
    </w:p>
    <w:p>
      <w:pPr>
        <w:spacing w:line="600" w:lineRule="exact"/>
        <w:jc w:val="center"/>
        <w:rPr>
          <w:rFonts w:ascii="楷体" w:hAnsi="楷体" w:eastAsia="楷体"/>
          <w:sz w:val="32"/>
          <w:szCs w:val="32"/>
        </w:rPr>
      </w:pPr>
      <w:r>
        <w:rPr>
          <w:rFonts w:ascii="楷体" w:hAnsi="楷体" w:eastAsia="楷体"/>
          <w:bCs/>
          <w:sz w:val="36"/>
          <w:szCs w:val="36"/>
        </w:rPr>
        <w:t>农业机械来历承诺书</w:t>
      </w:r>
    </w:p>
    <w:p>
      <w:pPr>
        <w:ind w:firstLine="640" w:firstLineChars="200"/>
        <w:jc w:val="center"/>
        <w:rPr>
          <w:rFonts w:ascii="楷体" w:hAnsi="楷体" w:eastAsia="楷体"/>
          <w:sz w:val="32"/>
          <w:szCs w:val="32"/>
        </w:rPr>
      </w:pPr>
    </w:p>
    <w:p>
      <w:pPr>
        <w:ind w:firstLine="640" w:firstLineChars="200"/>
        <w:jc w:val="left"/>
        <w:rPr>
          <w:rFonts w:ascii="楷体" w:hAnsi="楷体" w:eastAsia="楷体"/>
          <w:sz w:val="32"/>
          <w:szCs w:val="32"/>
        </w:rPr>
      </w:pPr>
      <w:r>
        <w:rPr>
          <w:rFonts w:ascii="楷体" w:hAnsi="楷体" w:eastAsia="楷体"/>
          <w:sz w:val="32"/>
          <w:szCs w:val="32"/>
        </w:rPr>
        <w:t>本人________（身份证：__________________；住址___________________；联系电话：___________________）于____年____月____日在__________________处，购买整机出厂编号为__________________，发动机出厂编号__________________的__________________型号__________________，今申请报废。</w:t>
      </w:r>
    </w:p>
    <w:p>
      <w:pPr>
        <w:ind w:firstLine="640" w:firstLineChars="200"/>
        <w:jc w:val="left"/>
        <w:rPr>
          <w:rFonts w:ascii="楷体" w:hAnsi="楷体" w:eastAsia="楷体"/>
          <w:sz w:val="32"/>
          <w:szCs w:val="32"/>
        </w:rPr>
      </w:pPr>
      <w:r>
        <w:rPr>
          <w:rFonts w:ascii="楷体" w:hAnsi="楷体" w:eastAsia="楷体"/>
          <w:sz w:val="32"/>
          <w:szCs w:val="32"/>
        </w:rPr>
        <w:t>我承诺，该农业机械确系本人合法所得，如不属实，愿承担一切法律责任。</w:t>
      </w:r>
    </w:p>
    <w:p>
      <w:pPr>
        <w:ind w:firstLine="640" w:firstLineChars="200"/>
        <w:jc w:val="left"/>
        <w:rPr>
          <w:rFonts w:ascii="楷体" w:hAnsi="楷体" w:eastAsia="楷体"/>
          <w:sz w:val="32"/>
          <w:szCs w:val="32"/>
        </w:rPr>
      </w:pPr>
    </w:p>
    <w:p>
      <w:pPr>
        <w:ind w:firstLine="640" w:firstLineChars="200"/>
        <w:jc w:val="left"/>
        <w:rPr>
          <w:rFonts w:ascii="楷体" w:hAnsi="楷体" w:eastAsia="楷体"/>
          <w:sz w:val="32"/>
          <w:szCs w:val="32"/>
        </w:rPr>
      </w:pPr>
    </w:p>
    <w:p>
      <w:pPr>
        <w:ind w:firstLine="640" w:firstLineChars="200"/>
        <w:jc w:val="right"/>
        <w:rPr>
          <w:rFonts w:ascii="楷体" w:hAnsi="楷体" w:eastAsia="楷体"/>
          <w:sz w:val="32"/>
          <w:szCs w:val="32"/>
        </w:rPr>
      </w:pPr>
      <w:r>
        <w:rPr>
          <w:rFonts w:ascii="楷体" w:hAnsi="楷体" w:eastAsia="楷体"/>
          <w:sz w:val="32"/>
          <w:szCs w:val="32"/>
        </w:rPr>
        <w:t>承诺人：__________（签名）</w:t>
      </w:r>
    </w:p>
    <w:p>
      <w:pPr>
        <w:ind w:firstLine="640" w:firstLineChars="200"/>
        <w:jc w:val="right"/>
        <w:rPr>
          <w:rFonts w:ascii="楷体" w:hAnsi="楷体" w:eastAsia="楷体"/>
          <w:sz w:val="32"/>
          <w:szCs w:val="32"/>
        </w:rPr>
        <w:sectPr>
          <w:footerReference r:id="rId5" w:type="first"/>
          <w:footerReference r:id="rId3" w:type="default"/>
          <w:footerReference r:id="rId4" w:type="even"/>
          <w:pgSz w:w="11906" w:h="16838"/>
          <w:pgMar w:top="2155" w:right="1474" w:bottom="1418" w:left="1588" w:header="851" w:footer="992" w:gutter="0"/>
          <w:cols w:space="425" w:num="1"/>
          <w:docGrid w:type="lines" w:linePitch="312" w:charSpace="0"/>
        </w:sectPr>
      </w:pPr>
      <w:r>
        <w:rPr>
          <w:rFonts w:ascii="楷体" w:hAnsi="楷体" w:eastAsia="楷体"/>
          <w:sz w:val="32"/>
          <w:szCs w:val="32"/>
        </w:rPr>
        <w:t>____年____月____</w:t>
      </w:r>
    </w:p>
    <w:p>
      <w:pPr>
        <w:widowControl/>
        <w:adjustRightInd w:val="0"/>
        <w:spacing w:line="600" w:lineRule="exact"/>
        <w:jc w:val="left"/>
        <w:rPr>
          <w:rFonts w:ascii="楷体" w:hAnsi="楷体" w:eastAsia="楷体"/>
          <w:kern w:val="0"/>
          <w:sz w:val="32"/>
          <w:szCs w:val="32"/>
        </w:rPr>
      </w:pPr>
      <w:r>
        <w:rPr>
          <w:rFonts w:ascii="楷体" w:hAnsi="楷体" w:eastAsia="楷体"/>
          <w:sz w:val="32"/>
          <w:szCs w:val="32"/>
        </w:rPr>
        <w:t>附</w:t>
      </w:r>
      <w:r>
        <w:rPr>
          <w:rFonts w:hint="eastAsia" w:ascii="楷体" w:hAnsi="楷体" w:eastAsia="楷体"/>
          <w:sz w:val="32"/>
          <w:szCs w:val="32"/>
        </w:rPr>
        <w:t>件</w:t>
      </w:r>
      <w:r>
        <w:rPr>
          <w:rFonts w:ascii="楷体" w:hAnsi="楷体" w:eastAsia="楷体"/>
          <w:sz w:val="32"/>
          <w:szCs w:val="32"/>
        </w:rPr>
        <w:t>2</w:t>
      </w:r>
    </w:p>
    <w:p>
      <w:pPr>
        <w:spacing w:line="600" w:lineRule="exact"/>
        <w:jc w:val="center"/>
        <w:rPr>
          <w:rFonts w:ascii="楷体" w:hAnsi="楷体" w:eastAsia="楷体"/>
          <w:kern w:val="0"/>
          <w:sz w:val="36"/>
          <w:szCs w:val="32"/>
        </w:rPr>
      </w:pPr>
      <w:r>
        <w:rPr>
          <w:rFonts w:ascii="楷体" w:hAnsi="楷体" w:eastAsia="楷体"/>
          <w:kern w:val="0"/>
          <w:sz w:val="36"/>
          <w:szCs w:val="32"/>
        </w:rPr>
        <w:t>湖北省报废机具的种类及其补贴标准</w:t>
      </w:r>
    </w:p>
    <w:p>
      <w:pPr>
        <w:spacing w:line="600" w:lineRule="exact"/>
        <w:jc w:val="center"/>
        <w:rPr>
          <w:rFonts w:ascii="楷体" w:hAnsi="楷体" w:eastAsia="楷体"/>
          <w:sz w:val="36"/>
          <w:szCs w:val="32"/>
        </w:rPr>
      </w:pPr>
    </w:p>
    <w:tbl>
      <w:tblPr>
        <w:tblStyle w:val="7"/>
        <w:tblW w:w="10113" w:type="dxa"/>
        <w:jc w:val="center"/>
        <w:tblLayout w:type="fixed"/>
        <w:tblCellMar>
          <w:top w:w="0" w:type="dxa"/>
          <w:left w:w="10" w:type="dxa"/>
          <w:bottom w:w="0" w:type="dxa"/>
          <w:right w:w="10" w:type="dxa"/>
        </w:tblCellMar>
      </w:tblPr>
      <w:tblGrid>
        <w:gridCol w:w="627"/>
        <w:gridCol w:w="1468"/>
        <w:gridCol w:w="14"/>
        <w:gridCol w:w="3300"/>
        <w:gridCol w:w="33"/>
        <w:gridCol w:w="3343"/>
        <w:gridCol w:w="38"/>
        <w:gridCol w:w="1252"/>
        <w:gridCol w:w="38"/>
      </w:tblGrid>
      <w:tr>
        <w:tblPrEx>
          <w:tblCellMar>
            <w:top w:w="0" w:type="dxa"/>
            <w:left w:w="10" w:type="dxa"/>
            <w:bottom w:w="0" w:type="dxa"/>
            <w:right w:w="10" w:type="dxa"/>
          </w:tblCellMar>
        </w:tblPrEx>
        <w:trPr>
          <w:gridAfter w:val="1"/>
          <w:wAfter w:w="38" w:type="dxa"/>
          <w:trHeight w:val="686" w:hRule="exact"/>
          <w:jc w:val="center"/>
        </w:trPr>
        <w:tc>
          <w:tcPr>
            <w:tcW w:w="619" w:type="dxa"/>
            <w:tcBorders>
              <w:top w:val="single" w:color="auto" w:sz="4" w:space="0"/>
              <w:left w:val="single" w:color="auto" w:sz="4" w:space="0"/>
            </w:tcBorders>
            <w:shd w:val="clear" w:color="auto" w:fill="FFFFFF"/>
            <w:textDirection w:val="tbRlV"/>
            <w:vAlign w:val="bottom"/>
          </w:tcPr>
          <w:p>
            <w:pPr>
              <w:pStyle w:val="15"/>
              <w:jc w:val="left"/>
            </w:pPr>
            <w:r>
              <w:rPr>
                <w:color w:val="000000"/>
                <w:sz w:val="24"/>
                <w:szCs w:val="24"/>
              </w:rPr>
              <w:t>序号</w:t>
            </w:r>
          </w:p>
        </w:tc>
        <w:tc>
          <w:tcPr>
            <w:tcW w:w="1469" w:type="dxa"/>
            <w:tcBorders>
              <w:top w:val="single" w:color="auto" w:sz="4" w:space="0"/>
              <w:left w:val="single" w:color="auto" w:sz="4" w:space="0"/>
            </w:tcBorders>
            <w:shd w:val="clear" w:color="auto" w:fill="FFFFFF"/>
            <w:vAlign w:val="center"/>
          </w:tcPr>
          <w:p>
            <w:pPr>
              <w:pStyle w:val="16"/>
              <w:spacing w:line="240" w:lineRule="auto"/>
              <w:ind w:firstLine="0"/>
              <w:jc w:val="center"/>
              <w:rPr>
                <w:sz w:val="24"/>
                <w:szCs w:val="24"/>
              </w:rPr>
            </w:pPr>
            <w:r>
              <w:rPr>
                <w:color w:val="000000"/>
                <w:sz w:val="24"/>
                <w:szCs w:val="24"/>
              </w:rPr>
              <w:t>大类</w:t>
            </w:r>
          </w:p>
        </w:tc>
        <w:tc>
          <w:tcPr>
            <w:tcW w:w="3317" w:type="dxa"/>
            <w:gridSpan w:val="2"/>
            <w:tcBorders>
              <w:top w:val="single" w:color="auto" w:sz="4" w:space="0"/>
              <w:left w:val="single" w:color="auto" w:sz="4" w:space="0"/>
            </w:tcBorders>
            <w:shd w:val="clear" w:color="auto" w:fill="FFFFFF"/>
            <w:vAlign w:val="center"/>
          </w:tcPr>
          <w:p>
            <w:pPr>
              <w:pStyle w:val="16"/>
              <w:spacing w:line="240" w:lineRule="auto"/>
              <w:ind w:firstLine="0"/>
              <w:jc w:val="center"/>
              <w:rPr>
                <w:sz w:val="24"/>
                <w:szCs w:val="24"/>
              </w:rPr>
            </w:pPr>
            <w:r>
              <w:rPr>
                <w:color w:val="000000"/>
                <w:sz w:val="24"/>
                <w:szCs w:val="24"/>
              </w:rPr>
              <w:t>机型</w:t>
            </w:r>
          </w:p>
        </w:tc>
        <w:tc>
          <w:tcPr>
            <w:tcW w:w="3379" w:type="dxa"/>
            <w:gridSpan w:val="2"/>
            <w:tcBorders>
              <w:top w:val="single" w:color="auto" w:sz="4" w:space="0"/>
              <w:left w:val="single" w:color="auto" w:sz="4" w:space="0"/>
            </w:tcBorders>
            <w:shd w:val="clear" w:color="auto" w:fill="FFFFFF"/>
            <w:vAlign w:val="center"/>
          </w:tcPr>
          <w:p>
            <w:pPr>
              <w:pStyle w:val="16"/>
              <w:spacing w:line="240" w:lineRule="auto"/>
              <w:ind w:firstLine="0"/>
              <w:jc w:val="center"/>
              <w:rPr>
                <w:sz w:val="24"/>
                <w:szCs w:val="24"/>
              </w:rPr>
            </w:pPr>
            <w:r>
              <w:rPr>
                <w:color w:val="000000"/>
                <w:sz w:val="24"/>
                <w:szCs w:val="24"/>
              </w:rPr>
              <w:t>基本配置和参数</w:t>
            </w:r>
          </w:p>
        </w:tc>
        <w:tc>
          <w:tcPr>
            <w:tcW w:w="1291" w:type="dxa"/>
            <w:gridSpan w:val="2"/>
            <w:tcBorders>
              <w:top w:val="single" w:color="auto" w:sz="4" w:space="0"/>
              <w:left w:val="single" w:color="auto" w:sz="4" w:space="0"/>
              <w:right w:val="single" w:color="auto" w:sz="4" w:space="0"/>
            </w:tcBorders>
            <w:shd w:val="clear" w:color="auto" w:fill="FFFFFF"/>
          </w:tcPr>
          <w:p>
            <w:pPr>
              <w:pStyle w:val="16"/>
              <w:spacing w:line="307" w:lineRule="exact"/>
              <w:ind w:firstLine="0"/>
              <w:jc w:val="center"/>
              <w:rPr>
                <w:sz w:val="24"/>
                <w:szCs w:val="24"/>
              </w:rPr>
            </w:pPr>
            <w:r>
              <w:rPr>
                <w:color w:val="000000"/>
                <w:sz w:val="24"/>
                <w:szCs w:val="24"/>
              </w:rPr>
              <w:t>报废补贴 额（元）</w:t>
            </w:r>
          </w:p>
        </w:tc>
      </w:tr>
      <w:tr>
        <w:tblPrEx>
          <w:tblCellMar>
            <w:top w:w="0" w:type="dxa"/>
            <w:left w:w="10" w:type="dxa"/>
            <w:bottom w:w="0" w:type="dxa"/>
            <w:right w:w="10" w:type="dxa"/>
          </w:tblCellMar>
        </w:tblPrEx>
        <w:trPr>
          <w:gridAfter w:val="1"/>
          <w:wAfter w:w="38" w:type="dxa"/>
          <w:trHeight w:val="456" w:hRule="exact"/>
          <w:jc w:val="center"/>
        </w:trPr>
        <w:tc>
          <w:tcPr>
            <w:tcW w:w="619" w:type="dxa"/>
            <w:vMerge w:val="restart"/>
            <w:tcBorders>
              <w:top w:val="single" w:color="auto" w:sz="4" w:space="0"/>
              <w:lef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1</w:t>
            </w:r>
          </w:p>
        </w:tc>
        <w:tc>
          <w:tcPr>
            <w:tcW w:w="1469" w:type="dxa"/>
            <w:vMerge w:val="restart"/>
            <w:tcBorders>
              <w:top w:val="single" w:color="auto" w:sz="4" w:space="0"/>
              <w:left w:val="single" w:color="auto" w:sz="4" w:space="0"/>
            </w:tcBorders>
            <w:shd w:val="clear" w:color="auto" w:fill="FFFFFF"/>
            <w:vAlign w:val="center"/>
          </w:tcPr>
          <w:p>
            <w:pPr>
              <w:pStyle w:val="16"/>
              <w:spacing w:line="240" w:lineRule="auto"/>
              <w:ind w:firstLine="0"/>
              <w:jc w:val="center"/>
              <w:rPr>
                <w:sz w:val="24"/>
                <w:szCs w:val="24"/>
              </w:rPr>
            </w:pPr>
            <w:r>
              <w:rPr>
                <w:color w:val="000000"/>
                <w:sz w:val="24"/>
                <w:szCs w:val="24"/>
              </w:rPr>
              <w:t>拖拉机</w:t>
            </w:r>
          </w:p>
        </w:tc>
        <w:tc>
          <w:tcPr>
            <w:tcW w:w="3317" w:type="dxa"/>
            <w:gridSpan w:val="2"/>
            <w:tcBorders>
              <w:top w:val="single" w:color="auto" w:sz="4" w:space="0"/>
              <w:left w:val="single" w:color="auto" w:sz="4" w:space="0"/>
            </w:tcBorders>
            <w:shd w:val="clear" w:color="auto" w:fill="FFFFFF"/>
          </w:tcPr>
          <w:p>
            <w:pPr>
              <w:pStyle w:val="16"/>
              <w:spacing w:before="80" w:line="240" w:lineRule="auto"/>
              <w:ind w:firstLine="0"/>
              <w:jc w:val="left"/>
              <w:rPr>
                <w:sz w:val="24"/>
                <w:szCs w:val="24"/>
              </w:rPr>
            </w:pPr>
            <w:r>
              <w:rPr>
                <w:color w:val="000000"/>
                <w:sz w:val="24"/>
                <w:szCs w:val="24"/>
              </w:rPr>
              <w:t>手扶拖拉机</w:t>
            </w:r>
          </w:p>
        </w:tc>
        <w:tc>
          <w:tcPr>
            <w:tcW w:w="3379" w:type="dxa"/>
            <w:gridSpan w:val="2"/>
            <w:tcBorders>
              <w:top w:val="single" w:color="auto" w:sz="4" w:space="0"/>
              <w:left w:val="single" w:color="auto" w:sz="4" w:space="0"/>
            </w:tcBorders>
            <w:shd w:val="clear" w:color="auto" w:fill="FFFFFF"/>
          </w:tcPr>
          <w:p>
            <w:pPr>
              <w:pStyle w:val="16"/>
              <w:spacing w:line="240" w:lineRule="auto"/>
              <w:ind w:firstLine="0"/>
              <w:jc w:val="left"/>
              <w:rPr>
                <w:sz w:val="24"/>
                <w:szCs w:val="24"/>
              </w:rPr>
            </w:pPr>
            <w:r>
              <w:rPr>
                <w:rFonts w:ascii="Times New Roman" w:hAnsi="Times New Roman" w:eastAsia="Times New Roman" w:cs="Times New Roman"/>
                <w:color w:val="000000"/>
                <w:sz w:val="24"/>
                <w:szCs w:val="24"/>
              </w:rPr>
              <w:t>8</w:t>
            </w:r>
            <w:r>
              <w:rPr>
                <w:color w:val="000000"/>
                <w:sz w:val="24"/>
                <w:szCs w:val="24"/>
              </w:rPr>
              <w:t>马力及以上皮带传动</w:t>
            </w:r>
          </w:p>
        </w:tc>
        <w:tc>
          <w:tcPr>
            <w:tcW w:w="1291" w:type="dxa"/>
            <w:gridSpan w:val="2"/>
            <w:tcBorders>
              <w:top w:val="single" w:color="auto" w:sz="4" w:space="0"/>
              <w:left w:val="single" w:color="auto" w:sz="4" w:space="0"/>
              <w:right w:val="single" w:color="auto" w:sz="4" w:space="0"/>
            </w:tcBorders>
            <w:shd w:val="clear" w:color="auto" w:fill="FFFFFF"/>
          </w:tcPr>
          <w:p>
            <w:pPr>
              <w:pStyle w:val="16"/>
              <w:spacing w:before="80" w:line="240" w:lineRule="auto"/>
              <w:ind w:firstLine="0"/>
              <w:jc w:val="center"/>
              <w:rPr>
                <w:sz w:val="24"/>
                <w:szCs w:val="24"/>
              </w:rPr>
            </w:pPr>
            <w:r>
              <w:rPr>
                <w:rFonts w:ascii="Times New Roman" w:hAnsi="Times New Roman" w:eastAsia="Times New Roman" w:cs="Times New Roman"/>
                <w:color w:val="000000"/>
                <w:sz w:val="24"/>
                <w:szCs w:val="24"/>
              </w:rPr>
              <w:t>500</w:t>
            </w:r>
          </w:p>
        </w:tc>
      </w:tr>
      <w:tr>
        <w:tblPrEx>
          <w:tblCellMar>
            <w:top w:w="0" w:type="dxa"/>
            <w:left w:w="10" w:type="dxa"/>
            <w:bottom w:w="0" w:type="dxa"/>
            <w:right w:w="10" w:type="dxa"/>
          </w:tblCellMar>
        </w:tblPrEx>
        <w:trPr>
          <w:gridAfter w:val="1"/>
          <w:wAfter w:w="38" w:type="dxa"/>
          <w:trHeight w:val="466" w:hRule="exact"/>
          <w:jc w:val="center"/>
        </w:trPr>
        <w:tc>
          <w:tcPr>
            <w:tcW w:w="619" w:type="dxa"/>
            <w:vMerge w:val="continue"/>
            <w:tcBorders>
              <w:left w:val="single" w:color="auto" w:sz="4" w:space="0"/>
            </w:tcBorders>
            <w:shd w:val="clear" w:color="auto" w:fill="FFFFFF"/>
            <w:vAlign w:val="center"/>
          </w:tcPr>
          <w:p/>
        </w:tc>
        <w:tc>
          <w:tcPr>
            <w:tcW w:w="1469" w:type="dxa"/>
            <w:vMerge w:val="continue"/>
            <w:tcBorders>
              <w:left w:val="single" w:color="auto" w:sz="4" w:space="0"/>
            </w:tcBorders>
            <w:shd w:val="clear" w:color="auto" w:fill="FFFFFF"/>
            <w:vAlign w:val="center"/>
          </w:tcPr>
          <w:p/>
        </w:tc>
        <w:tc>
          <w:tcPr>
            <w:tcW w:w="3317" w:type="dxa"/>
            <w:gridSpan w:val="2"/>
            <w:tcBorders>
              <w:top w:val="single" w:color="auto" w:sz="4" w:space="0"/>
              <w:left w:val="single" w:color="auto" w:sz="4" w:space="0"/>
            </w:tcBorders>
            <w:shd w:val="clear" w:color="auto" w:fill="FFFFFF"/>
            <w:vAlign w:val="bottom"/>
          </w:tcPr>
          <w:p>
            <w:pPr>
              <w:pStyle w:val="16"/>
              <w:spacing w:line="240" w:lineRule="auto"/>
              <w:ind w:firstLine="0"/>
              <w:jc w:val="left"/>
              <w:rPr>
                <w:sz w:val="24"/>
                <w:szCs w:val="24"/>
              </w:rPr>
            </w:pPr>
            <w:r>
              <w:rPr>
                <w:color w:val="000000"/>
                <w:sz w:val="24"/>
                <w:szCs w:val="24"/>
              </w:rPr>
              <w:t>手扶拖拉机</w:t>
            </w:r>
          </w:p>
        </w:tc>
        <w:tc>
          <w:tcPr>
            <w:tcW w:w="3379" w:type="dxa"/>
            <w:gridSpan w:val="2"/>
            <w:tcBorders>
              <w:top w:val="single" w:color="auto" w:sz="4" w:space="0"/>
              <w:left w:val="single" w:color="auto" w:sz="4" w:space="0"/>
            </w:tcBorders>
            <w:shd w:val="clear" w:color="auto" w:fill="FFFFFF"/>
            <w:vAlign w:val="bottom"/>
          </w:tcPr>
          <w:p>
            <w:pPr>
              <w:pStyle w:val="16"/>
              <w:spacing w:line="240" w:lineRule="auto"/>
              <w:ind w:firstLine="0"/>
              <w:jc w:val="left"/>
              <w:rPr>
                <w:sz w:val="24"/>
                <w:szCs w:val="24"/>
              </w:rPr>
            </w:pPr>
            <w:r>
              <w:rPr>
                <w:rFonts w:ascii="Times New Roman" w:hAnsi="Times New Roman" w:eastAsia="Times New Roman" w:cs="Times New Roman"/>
                <w:color w:val="000000"/>
                <w:sz w:val="24"/>
                <w:szCs w:val="24"/>
                <w:lang w:val="en-US" w:eastAsia="en-US" w:bidi="en-US"/>
              </w:rPr>
              <w:t>11-15</w:t>
            </w:r>
            <w:r>
              <w:rPr>
                <w:color w:val="000000"/>
                <w:sz w:val="24"/>
                <w:szCs w:val="24"/>
              </w:rPr>
              <w:t>马力直联传动</w:t>
            </w:r>
          </w:p>
        </w:tc>
        <w:tc>
          <w:tcPr>
            <w:tcW w:w="1291" w:type="dxa"/>
            <w:gridSpan w:val="2"/>
            <w:tcBorders>
              <w:top w:val="single" w:color="auto" w:sz="4" w:space="0"/>
              <w:left w:val="single" w:color="auto" w:sz="4" w:space="0"/>
              <w:right w:val="single" w:color="auto" w:sz="4" w:space="0"/>
            </w:tcBorders>
            <w:shd w:val="clear" w:color="auto" w:fill="FFFFFF"/>
            <w:vAlign w:val="bottom"/>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900</w:t>
            </w:r>
          </w:p>
        </w:tc>
      </w:tr>
      <w:tr>
        <w:tblPrEx>
          <w:tblCellMar>
            <w:top w:w="0" w:type="dxa"/>
            <w:left w:w="10" w:type="dxa"/>
            <w:bottom w:w="0" w:type="dxa"/>
            <w:right w:w="10" w:type="dxa"/>
          </w:tblCellMar>
        </w:tblPrEx>
        <w:trPr>
          <w:gridAfter w:val="1"/>
          <w:wAfter w:w="38" w:type="dxa"/>
          <w:trHeight w:val="461" w:hRule="exact"/>
          <w:jc w:val="center"/>
        </w:trPr>
        <w:tc>
          <w:tcPr>
            <w:tcW w:w="619" w:type="dxa"/>
            <w:vMerge w:val="continue"/>
            <w:tcBorders>
              <w:left w:val="single" w:color="auto" w:sz="4" w:space="0"/>
            </w:tcBorders>
            <w:shd w:val="clear" w:color="auto" w:fill="FFFFFF"/>
            <w:vAlign w:val="center"/>
          </w:tcPr>
          <w:p/>
        </w:tc>
        <w:tc>
          <w:tcPr>
            <w:tcW w:w="1469" w:type="dxa"/>
            <w:vMerge w:val="continue"/>
            <w:tcBorders>
              <w:left w:val="single" w:color="auto" w:sz="4" w:space="0"/>
            </w:tcBorders>
            <w:shd w:val="clear" w:color="auto" w:fill="FFFFFF"/>
            <w:vAlign w:val="center"/>
          </w:tcPr>
          <w:p/>
        </w:tc>
        <w:tc>
          <w:tcPr>
            <w:tcW w:w="3317" w:type="dxa"/>
            <w:gridSpan w:val="2"/>
            <w:tcBorders>
              <w:top w:val="single" w:color="auto" w:sz="4" w:space="0"/>
              <w:left w:val="single" w:color="auto" w:sz="4" w:space="0"/>
            </w:tcBorders>
            <w:shd w:val="clear" w:color="auto" w:fill="FFFFFF"/>
            <w:vAlign w:val="bottom"/>
          </w:tcPr>
          <w:p>
            <w:pPr>
              <w:pStyle w:val="16"/>
              <w:spacing w:line="240" w:lineRule="auto"/>
              <w:ind w:firstLine="0"/>
              <w:jc w:val="left"/>
              <w:rPr>
                <w:sz w:val="24"/>
                <w:szCs w:val="24"/>
              </w:rPr>
            </w:pPr>
            <w:r>
              <w:rPr>
                <w:color w:val="000000"/>
                <w:sz w:val="24"/>
                <w:szCs w:val="24"/>
              </w:rPr>
              <w:t>轮式拖拉机</w:t>
            </w:r>
          </w:p>
        </w:tc>
        <w:tc>
          <w:tcPr>
            <w:tcW w:w="3379" w:type="dxa"/>
            <w:gridSpan w:val="2"/>
            <w:tcBorders>
              <w:top w:val="single" w:color="auto" w:sz="4" w:space="0"/>
              <w:left w:val="single" w:color="auto" w:sz="4" w:space="0"/>
            </w:tcBorders>
            <w:shd w:val="clear" w:color="auto" w:fill="FFFFFF"/>
            <w:vAlign w:val="bottom"/>
          </w:tcPr>
          <w:p>
            <w:pPr>
              <w:pStyle w:val="16"/>
              <w:spacing w:line="240" w:lineRule="auto"/>
              <w:ind w:firstLine="0"/>
              <w:jc w:val="left"/>
              <w:rPr>
                <w:sz w:val="24"/>
                <w:szCs w:val="24"/>
              </w:rPr>
            </w:pPr>
            <w:r>
              <w:rPr>
                <w:rFonts w:hint="eastAsia" w:ascii="Times New Roman" w:hAnsi="Times New Roman" w:cs="Times New Roman"/>
                <w:color w:val="000000"/>
                <w:sz w:val="24"/>
                <w:szCs w:val="24"/>
                <w:lang w:val="en-US" w:eastAsia="zh-CN"/>
              </w:rPr>
              <w:t>≤</w:t>
            </w:r>
            <w:r>
              <w:rPr>
                <w:rFonts w:ascii="Times New Roman" w:hAnsi="Times New Roman" w:eastAsia="Times New Roman" w:cs="Times New Roman"/>
                <w:color w:val="000000"/>
                <w:sz w:val="24"/>
                <w:szCs w:val="24"/>
              </w:rPr>
              <w:t>20</w:t>
            </w:r>
            <w:r>
              <w:rPr>
                <w:color w:val="000000"/>
                <w:sz w:val="24"/>
                <w:szCs w:val="24"/>
              </w:rPr>
              <w:t>马力</w:t>
            </w:r>
          </w:p>
        </w:tc>
        <w:tc>
          <w:tcPr>
            <w:tcW w:w="1291" w:type="dxa"/>
            <w:gridSpan w:val="2"/>
            <w:tcBorders>
              <w:top w:val="single" w:color="auto" w:sz="4" w:space="0"/>
              <w:left w:val="single" w:color="auto" w:sz="4" w:space="0"/>
              <w:right w:val="single" w:color="auto" w:sz="4" w:space="0"/>
            </w:tcBorders>
            <w:shd w:val="clear" w:color="auto" w:fill="FFFFFF"/>
            <w:vAlign w:val="bottom"/>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1000</w:t>
            </w:r>
          </w:p>
        </w:tc>
      </w:tr>
      <w:tr>
        <w:tblPrEx>
          <w:tblCellMar>
            <w:top w:w="0" w:type="dxa"/>
            <w:left w:w="10" w:type="dxa"/>
            <w:bottom w:w="0" w:type="dxa"/>
            <w:right w:w="10" w:type="dxa"/>
          </w:tblCellMar>
        </w:tblPrEx>
        <w:trPr>
          <w:gridAfter w:val="1"/>
          <w:wAfter w:w="38" w:type="dxa"/>
          <w:trHeight w:val="466" w:hRule="exact"/>
          <w:jc w:val="center"/>
        </w:trPr>
        <w:tc>
          <w:tcPr>
            <w:tcW w:w="619" w:type="dxa"/>
            <w:vMerge w:val="continue"/>
            <w:tcBorders>
              <w:left w:val="single" w:color="auto" w:sz="4" w:space="0"/>
            </w:tcBorders>
            <w:shd w:val="clear" w:color="auto" w:fill="FFFFFF"/>
            <w:vAlign w:val="center"/>
          </w:tcPr>
          <w:p/>
        </w:tc>
        <w:tc>
          <w:tcPr>
            <w:tcW w:w="1469" w:type="dxa"/>
            <w:vMerge w:val="continue"/>
            <w:tcBorders>
              <w:left w:val="single" w:color="auto" w:sz="4" w:space="0"/>
            </w:tcBorders>
            <w:shd w:val="clear" w:color="auto" w:fill="FFFFFF"/>
            <w:vAlign w:val="center"/>
          </w:tcPr>
          <w:p/>
        </w:tc>
        <w:tc>
          <w:tcPr>
            <w:tcW w:w="3317"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轮式拖拉机</w:t>
            </w:r>
          </w:p>
        </w:tc>
        <w:tc>
          <w:tcPr>
            <w:tcW w:w="3379"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rFonts w:ascii="Times New Roman" w:hAnsi="Times New Roman" w:eastAsia="Times New Roman" w:cs="Times New Roman"/>
                <w:color w:val="000000"/>
                <w:sz w:val="24"/>
                <w:szCs w:val="24"/>
              </w:rPr>
              <w:t>20</w:t>
            </w:r>
            <w:r>
              <w:rPr>
                <w:color w:val="000000"/>
                <w:sz w:val="24"/>
                <w:szCs w:val="24"/>
              </w:rPr>
              <w:t>马力</w:t>
            </w:r>
            <w:r>
              <w:rPr>
                <w:rFonts w:hint="eastAsia"/>
                <w:color w:val="000000"/>
                <w:sz w:val="24"/>
                <w:szCs w:val="24"/>
                <w:lang w:val="en-US" w:eastAsia="zh-CN"/>
              </w:rPr>
              <w:t>＜</w:t>
            </w:r>
            <w:r>
              <w:rPr>
                <w:color w:val="000000"/>
                <w:sz w:val="24"/>
                <w:szCs w:val="24"/>
              </w:rPr>
              <w:t>功率</w:t>
            </w:r>
            <w:r>
              <w:rPr>
                <w:rFonts w:hint="eastAsia" w:ascii="Times New Roman" w:hAnsi="Times New Roman" w:cs="Times New Roman"/>
                <w:color w:val="000000"/>
                <w:sz w:val="24"/>
                <w:szCs w:val="24"/>
                <w:lang w:val="en-US" w:eastAsia="zh-CN" w:bidi="en-US"/>
              </w:rPr>
              <w:t>≤</w:t>
            </w:r>
            <w:r>
              <w:rPr>
                <w:rFonts w:ascii="Times New Roman" w:hAnsi="Times New Roman" w:eastAsia="Times New Roman" w:cs="Times New Roman"/>
                <w:color w:val="000000"/>
                <w:sz w:val="24"/>
                <w:szCs w:val="24"/>
                <w:lang w:val="en-US" w:eastAsia="en-US" w:bidi="en-US"/>
              </w:rPr>
              <w:t>50</w:t>
            </w:r>
            <w:r>
              <w:rPr>
                <w:color w:val="000000"/>
                <w:sz w:val="24"/>
                <w:szCs w:val="24"/>
              </w:rPr>
              <w:t>马力</w:t>
            </w:r>
          </w:p>
        </w:tc>
        <w:tc>
          <w:tcPr>
            <w:tcW w:w="1291"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3500</w:t>
            </w:r>
          </w:p>
        </w:tc>
      </w:tr>
      <w:tr>
        <w:tblPrEx>
          <w:tblCellMar>
            <w:top w:w="0" w:type="dxa"/>
            <w:left w:w="10" w:type="dxa"/>
            <w:bottom w:w="0" w:type="dxa"/>
            <w:right w:w="10" w:type="dxa"/>
          </w:tblCellMar>
        </w:tblPrEx>
        <w:trPr>
          <w:gridAfter w:val="1"/>
          <w:wAfter w:w="38" w:type="dxa"/>
          <w:trHeight w:val="466" w:hRule="exact"/>
          <w:jc w:val="center"/>
        </w:trPr>
        <w:tc>
          <w:tcPr>
            <w:tcW w:w="619" w:type="dxa"/>
            <w:vMerge w:val="continue"/>
            <w:tcBorders>
              <w:left w:val="single" w:color="auto" w:sz="4" w:space="0"/>
            </w:tcBorders>
            <w:shd w:val="clear" w:color="auto" w:fill="FFFFFF"/>
            <w:vAlign w:val="center"/>
          </w:tcPr>
          <w:p/>
        </w:tc>
        <w:tc>
          <w:tcPr>
            <w:tcW w:w="1469" w:type="dxa"/>
            <w:vMerge w:val="continue"/>
            <w:tcBorders>
              <w:left w:val="single" w:color="auto" w:sz="4" w:space="0"/>
            </w:tcBorders>
            <w:shd w:val="clear" w:color="auto" w:fill="FFFFFF"/>
            <w:vAlign w:val="center"/>
          </w:tcPr>
          <w:p/>
        </w:tc>
        <w:tc>
          <w:tcPr>
            <w:tcW w:w="3317" w:type="dxa"/>
            <w:gridSpan w:val="2"/>
            <w:tcBorders>
              <w:top w:val="single" w:color="auto" w:sz="4" w:space="0"/>
              <w:left w:val="single" w:color="auto" w:sz="4" w:space="0"/>
            </w:tcBorders>
            <w:shd w:val="clear" w:color="auto" w:fill="FFFFFF"/>
          </w:tcPr>
          <w:p>
            <w:pPr>
              <w:pStyle w:val="16"/>
              <w:spacing w:before="80" w:line="240" w:lineRule="auto"/>
              <w:ind w:firstLine="0"/>
              <w:jc w:val="left"/>
              <w:rPr>
                <w:sz w:val="24"/>
                <w:szCs w:val="24"/>
              </w:rPr>
            </w:pPr>
            <w:r>
              <w:rPr>
                <w:color w:val="000000"/>
                <w:sz w:val="24"/>
                <w:szCs w:val="24"/>
              </w:rPr>
              <w:t>轮式拖拉机</w:t>
            </w:r>
          </w:p>
        </w:tc>
        <w:tc>
          <w:tcPr>
            <w:tcW w:w="3379" w:type="dxa"/>
            <w:gridSpan w:val="2"/>
            <w:tcBorders>
              <w:top w:val="single" w:color="auto" w:sz="4" w:space="0"/>
              <w:left w:val="single" w:color="auto" w:sz="4" w:space="0"/>
            </w:tcBorders>
            <w:shd w:val="clear" w:color="auto" w:fill="FFFFFF"/>
          </w:tcPr>
          <w:p>
            <w:pPr>
              <w:pStyle w:val="16"/>
              <w:spacing w:before="80" w:line="240" w:lineRule="auto"/>
              <w:ind w:firstLine="0"/>
              <w:jc w:val="left"/>
              <w:rPr>
                <w:sz w:val="24"/>
                <w:szCs w:val="24"/>
              </w:rPr>
            </w:pPr>
            <w:r>
              <w:rPr>
                <w:rFonts w:ascii="Times New Roman" w:hAnsi="Times New Roman" w:eastAsia="Times New Roman" w:cs="Times New Roman"/>
                <w:color w:val="000000"/>
                <w:sz w:val="24"/>
                <w:szCs w:val="24"/>
              </w:rPr>
              <w:t>50</w:t>
            </w:r>
            <w:r>
              <w:rPr>
                <w:color w:val="000000"/>
                <w:sz w:val="24"/>
                <w:szCs w:val="24"/>
              </w:rPr>
              <w:t>马力</w:t>
            </w:r>
            <w:r>
              <w:rPr>
                <w:rFonts w:hint="eastAsia"/>
                <w:color w:val="000000"/>
                <w:sz w:val="24"/>
                <w:szCs w:val="24"/>
                <w:lang w:val="en-US" w:eastAsia="zh-CN"/>
              </w:rPr>
              <w:t>＜</w:t>
            </w:r>
            <w:r>
              <w:rPr>
                <w:color w:val="000000"/>
                <w:sz w:val="24"/>
                <w:szCs w:val="24"/>
              </w:rPr>
              <w:t>功率</w:t>
            </w:r>
            <w:r>
              <w:rPr>
                <w:rFonts w:hint="eastAsia" w:ascii="Times New Roman" w:hAnsi="Times New Roman" w:cs="Times New Roman"/>
                <w:color w:val="000000"/>
                <w:sz w:val="24"/>
                <w:szCs w:val="24"/>
                <w:lang w:val="en-US" w:eastAsia="zh-CN" w:bidi="en-US"/>
              </w:rPr>
              <w:t>≤8</w:t>
            </w:r>
            <w:r>
              <w:rPr>
                <w:rFonts w:ascii="Times New Roman" w:hAnsi="Times New Roman" w:eastAsia="Times New Roman" w:cs="Times New Roman"/>
                <w:color w:val="000000"/>
                <w:sz w:val="24"/>
                <w:szCs w:val="24"/>
              </w:rPr>
              <w:t>0</w:t>
            </w:r>
            <w:r>
              <w:rPr>
                <w:color w:val="000000"/>
                <w:sz w:val="24"/>
                <w:szCs w:val="24"/>
              </w:rPr>
              <w:t>马力</w:t>
            </w:r>
          </w:p>
        </w:tc>
        <w:tc>
          <w:tcPr>
            <w:tcW w:w="1291" w:type="dxa"/>
            <w:gridSpan w:val="2"/>
            <w:tcBorders>
              <w:top w:val="single" w:color="auto" w:sz="4" w:space="0"/>
              <w:left w:val="single" w:color="auto" w:sz="4" w:space="0"/>
              <w:right w:val="single" w:color="auto" w:sz="4" w:space="0"/>
            </w:tcBorders>
            <w:shd w:val="clear" w:color="auto" w:fill="FFFFFF"/>
          </w:tcPr>
          <w:p>
            <w:pPr>
              <w:pStyle w:val="16"/>
              <w:spacing w:before="80" w:line="240" w:lineRule="auto"/>
              <w:ind w:firstLine="0"/>
              <w:jc w:val="center"/>
              <w:rPr>
                <w:sz w:val="24"/>
                <w:szCs w:val="24"/>
              </w:rPr>
            </w:pPr>
            <w:r>
              <w:rPr>
                <w:rFonts w:ascii="Times New Roman" w:hAnsi="Times New Roman" w:eastAsia="Times New Roman" w:cs="Times New Roman"/>
                <w:color w:val="000000"/>
                <w:sz w:val="24"/>
                <w:szCs w:val="24"/>
              </w:rPr>
              <w:t>7000</w:t>
            </w:r>
          </w:p>
        </w:tc>
      </w:tr>
      <w:tr>
        <w:tblPrEx>
          <w:tblCellMar>
            <w:top w:w="0" w:type="dxa"/>
            <w:left w:w="10" w:type="dxa"/>
            <w:bottom w:w="0" w:type="dxa"/>
            <w:right w:w="10" w:type="dxa"/>
          </w:tblCellMar>
        </w:tblPrEx>
        <w:trPr>
          <w:gridAfter w:val="1"/>
          <w:wAfter w:w="38" w:type="dxa"/>
          <w:trHeight w:val="461" w:hRule="exact"/>
          <w:jc w:val="center"/>
        </w:trPr>
        <w:tc>
          <w:tcPr>
            <w:tcW w:w="619" w:type="dxa"/>
            <w:vMerge w:val="continue"/>
            <w:tcBorders>
              <w:left w:val="single" w:color="auto" w:sz="4" w:space="0"/>
            </w:tcBorders>
            <w:shd w:val="clear" w:color="auto" w:fill="FFFFFF"/>
            <w:vAlign w:val="center"/>
          </w:tcPr>
          <w:p/>
        </w:tc>
        <w:tc>
          <w:tcPr>
            <w:tcW w:w="1469" w:type="dxa"/>
            <w:vMerge w:val="continue"/>
            <w:tcBorders>
              <w:left w:val="single" w:color="auto" w:sz="4" w:space="0"/>
            </w:tcBorders>
            <w:shd w:val="clear" w:color="auto" w:fill="FFFFFF"/>
            <w:vAlign w:val="center"/>
          </w:tcPr>
          <w:p/>
        </w:tc>
        <w:tc>
          <w:tcPr>
            <w:tcW w:w="3317" w:type="dxa"/>
            <w:gridSpan w:val="2"/>
            <w:tcBorders>
              <w:top w:val="single" w:color="auto" w:sz="4" w:space="0"/>
              <w:left w:val="single" w:color="auto" w:sz="4" w:space="0"/>
            </w:tcBorders>
            <w:shd w:val="clear" w:color="auto" w:fill="FFFFFF"/>
          </w:tcPr>
          <w:p>
            <w:pPr>
              <w:pStyle w:val="16"/>
              <w:spacing w:before="80" w:line="240" w:lineRule="auto"/>
              <w:ind w:firstLine="0"/>
              <w:jc w:val="left"/>
              <w:rPr>
                <w:sz w:val="24"/>
                <w:szCs w:val="24"/>
              </w:rPr>
            </w:pPr>
            <w:r>
              <w:rPr>
                <w:color w:val="000000"/>
                <w:sz w:val="24"/>
                <w:szCs w:val="24"/>
              </w:rPr>
              <w:t>轮式拖拉机</w:t>
            </w:r>
          </w:p>
        </w:tc>
        <w:tc>
          <w:tcPr>
            <w:tcW w:w="3379" w:type="dxa"/>
            <w:gridSpan w:val="2"/>
            <w:tcBorders>
              <w:top w:val="single" w:color="auto" w:sz="4" w:space="0"/>
              <w:left w:val="single" w:color="auto" w:sz="4" w:space="0"/>
            </w:tcBorders>
            <w:shd w:val="clear" w:color="auto" w:fill="FFFFFF"/>
          </w:tcPr>
          <w:p>
            <w:pPr>
              <w:pStyle w:val="16"/>
              <w:spacing w:before="80" w:line="240" w:lineRule="auto"/>
              <w:ind w:firstLine="0"/>
              <w:jc w:val="left"/>
              <w:rPr>
                <w:sz w:val="24"/>
                <w:szCs w:val="24"/>
              </w:rPr>
            </w:pPr>
            <w:r>
              <w:rPr>
                <w:rFonts w:ascii="Times New Roman" w:hAnsi="Times New Roman" w:eastAsia="Times New Roman" w:cs="Times New Roman"/>
                <w:color w:val="000000"/>
                <w:sz w:val="24"/>
                <w:szCs w:val="24"/>
              </w:rPr>
              <w:t>80</w:t>
            </w:r>
            <w:r>
              <w:rPr>
                <w:color w:val="000000"/>
                <w:sz w:val="24"/>
                <w:szCs w:val="24"/>
              </w:rPr>
              <w:t>马力</w:t>
            </w:r>
            <w:r>
              <w:rPr>
                <w:rFonts w:hint="eastAsia"/>
                <w:color w:val="000000"/>
                <w:sz w:val="24"/>
                <w:szCs w:val="24"/>
                <w:lang w:val="en-US" w:eastAsia="zh-CN"/>
              </w:rPr>
              <w:t>＜</w:t>
            </w:r>
            <w:r>
              <w:rPr>
                <w:color w:val="000000"/>
                <w:sz w:val="24"/>
                <w:szCs w:val="24"/>
              </w:rPr>
              <w:t>功率</w:t>
            </w:r>
            <w:r>
              <w:rPr>
                <w:rFonts w:hint="eastAsia" w:ascii="Times New Roman" w:hAnsi="Times New Roman" w:cs="Times New Roman"/>
                <w:color w:val="000000"/>
                <w:sz w:val="24"/>
                <w:szCs w:val="24"/>
                <w:lang w:val="en-US" w:eastAsia="zh-CN" w:bidi="en-US"/>
              </w:rPr>
              <w:t>≤</w:t>
            </w:r>
            <w:r>
              <w:rPr>
                <w:rFonts w:ascii="Times New Roman" w:hAnsi="Times New Roman" w:eastAsia="Times New Roman" w:cs="Times New Roman"/>
                <w:color w:val="000000"/>
                <w:sz w:val="24"/>
                <w:szCs w:val="24"/>
                <w:lang w:val="en-US" w:eastAsia="en-US" w:bidi="en-US"/>
              </w:rPr>
              <w:t>100</w:t>
            </w:r>
            <w:r>
              <w:rPr>
                <w:color w:val="000000"/>
                <w:sz w:val="24"/>
                <w:szCs w:val="24"/>
              </w:rPr>
              <w:t>马力</w:t>
            </w:r>
          </w:p>
        </w:tc>
        <w:tc>
          <w:tcPr>
            <w:tcW w:w="1291" w:type="dxa"/>
            <w:gridSpan w:val="2"/>
            <w:tcBorders>
              <w:top w:val="single" w:color="auto" w:sz="4" w:space="0"/>
              <w:left w:val="single" w:color="auto" w:sz="4" w:space="0"/>
              <w:right w:val="single" w:color="auto" w:sz="4" w:space="0"/>
            </w:tcBorders>
            <w:shd w:val="clear" w:color="auto" w:fill="FFFFFF"/>
          </w:tcPr>
          <w:p>
            <w:pPr>
              <w:pStyle w:val="16"/>
              <w:spacing w:before="80" w:line="240" w:lineRule="auto"/>
              <w:ind w:firstLine="0"/>
              <w:jc w:val="center"/>
              <w:rPr>
                <w:sz w:val="24"/>
                <w:szCs w:val="24"/>
              </w:rPr>
            </w:pPr>
            <w:r>
              <w:rPr>
                <w:rFonts w:ascii="Times New Roman" w:hAnsi="Times New Roman" w:eastAsia="Times New Roman" w:cs="Times New Roman"/>
                <w:color w:val="000000"/>
                <w:sz w:val="24"/>
                <w:szCs w:val="24"/>
              </w:rPr>
              <w:t>10000</w:t>
            </w:r>
          </w:p>
        </w:tc>
      </w:tr>
      <w:tr>
        <w:tblPrEx>
          <w:tblCellMar>
            <w:top w:w="0" w:type="dxa"/>
            <w:left w:w="10" w:type="dxa"/>
            <w:bottom w:w="0" w:type="dxa"/>
            <w:right w:w="10" w:type="dxa"/>
          </w:tblCellMar>
        </w:tblPrEx>
        <w:trPr>
          <w:gridAfter w:val="1"/>
          <w:wAfter w:w="38" w:type="dxa"/>
          <w:trHeight w:val="466" w:hRule="exact"/>
          <w:jc w:val="center"/>
        </w:trPr>
        <w:tc>
          <w:tcPr>
            <w:tcW w:w="619" w:type="dxa"/>
            <w:vMerge w:val="continue"/>
            <w:tcBorders>
              <w:left w:val="single" w:color="auto" w:sz="4" w:space="0"/>
            </w:tcBorders>
            <w:shd w:val="clear" w:color="auto" w:fill="FFFFFF"/>
            <w:vAlign w:val="center"/>
          </w:tcPr>
          <w:p/>
        </w:tc>
        <w:tc>
          <w:tcPr>
            <w:tcW w:w="1469" w:type="dxa"/>
            <w:vMerge w:val="continue"/>
            <w:tcBorders>
              <w:left w:val="single" w:color="auto" w:sz="4" w:space="0"/>
            </w:tcBorders>
            <w:shd w:val="clear" w:color="auto" w:fill="FFFFFF"/>
            <w:vAlign w:val="center"/>
          </w:tcPr>
          <w:p/>
        </w:tc>
        <w:tc>
          <w:tcPr>
            <w:tcW w:w="3317"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轮式拖拉机</w:t>
            </w:r>
          </w:p>
        </w:tc>
        <w:tc>
          <w:tcPr>
            <w:tcW w:w="3379"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rFonts w:ascii="Times New Roman" w:hAnsi="Times New Roman" w:eastAsia="Times New Roman" w:cs="Times New Roman"/>
                <w:color w:val="000000"/>
                <w:sz w:val="24"/>
                <w:szCs w:val="24"/>
              </w:rPr>
              <w:t>&gt;100</w:t>
            </w:r>
            <w:r>
              <w:rPr>
                <w:color w:val="000000"/>
                <w:sz w:val="24"/>
                <w:szCs w:val="24"/>
              </w:rPr>
              <w:t>马力</w:t>
            </w:r>
          </w:p>
        </w:tc>
        <w:tc>
          <w:tcPr>
            <w:tcW w:w="1291"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12000</w:t>
            </w:r>
          </w:p>
        </w:tc>
      </w:tr>
      <w:tr>
        <w:tblPrEx>
          <w:tblCellMar>
            <w:top w:w="0" w:type="dxa"/>
            <w:left w:w="10" w:type="dxa"/>
            <w:bottom w:w="0" w:type="dxa"/>
            <w:right w:w="10" w:type="dxa"/>
          </w:tblCellMar>
        </w:tblPrEx>
        <w:trPr>
          <w:gridAfter w:val="1"/>
          <w:wAfter w:w="38" w:type="dxa"/>
          <w:trHeight w:val="672" w:hRule="exact"/>
          <w:jc w:val="center"/>
        </w:trPr>
        <w:tc>
          <w:tcPr>
            <w:tcW w:w="619" w:type="dxa"/>
            <w:vMerge w:val="continue"/>
            <w:tcBorders>
              <w:left w:val="single" w:color="auto" w:sz="4" w:space="0"/>
            </w:tcBorders>
            <w:shd w:val="clear" w:color="auto" w:fill="FFFFFF"/>
            <w:vAlign w:val="center"/>
          </w:tcPr>
          <w:p/>
        </w:tc>
        <w:tc>
          <w:tcPr>
            <w:tcW w:w="1469" w:type="dxa"/>
            <w:vMerge w:val="continue"/>
            <w:tcBorders>
              <w:left w:val="single" w:color="auto" w:sz="4" w:space="0"/>
            </w:tcBorders>
            <w:shd w:val="clear" w:color="auto" w:fill="FFFFFF"/>
            <w:vAlign w:val="center"/>
          </w:tcPr>
          <w:p/>
        </w:tc>
        <w:tc>
          <w:tcPr>
            <w:tcW w:w="3317" w:type="dxa"/>
            <w:gridSpan w:val="2"/>
            <w:tcBorders>
              <w:top w:val="single" w:color="auto" w:sz="4" w:space="0"/>
              <w:left w:val="single" w:color="auto" w:sz="4" w:space="0"/>
            </w:tcBorders>
            <w:shd w:val="clear" w:color="auto" w:fill="FFFFFF"/>
            <w:vAlign w:val="bottom"/>
          </w:tcPr>
          <w:p>
            <w:pPr>
              <w:pStyle w:val="16"/>
              <w:spacing w:line="317" w:lineRule="exact"/>
              <w:ind w:firstLine="0"/>
              <w:rPr>
                <w:sz w:val="24"/>
                <w:szCs w:val="24"/>
              </w:rPr>
            </w:pPr>
            <w:r>
              <w:rPr>
                <w:color w:val="000000"/>
                <w:sz w:val="24"/>
                <w:szCs w:val="24"/>
              </w:rPr>
              <w:t>履带式拖拉机（不含轻型履带 拖拉机）</w:t>
            </w:r>
          </w:p>
        </w:tc>
        <w:tc>
          <w:tcPr>
            <w:tcW w:w="3379"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rFonts w:ascii="Times New Roman" w:hAnsi="Times New Roman" w:eastAsia="Times New Roman" w:cs="Times New Roman"/>
                <w:color w:val="000000"/>
                <w:sz w:val="24"/>
                <w:szCs w:val="24"/>
              </w:rPr>
              <w:t>50</w:t>
            </w:r>
            <w:r>
              <w:rPr>
                <w:color w:val="000000"/>
                <w:sz w:val="24"/>
                <w:szCs w:val="24"/>
              </w:rPr>
              <w:t>马力</w:t>
            </w:r>
            <w:r>
              <w:rPr>
                <w:rFonts w:hint="eastAsia"/>
                <w:color w:val="000000"/>
                <w:sz w:val="24"/>
                <w:szCs w:val="24"/>
                <w:lang w:val="en-US" w:eastAsia="zh-CN" w:bidi="zh-CN"/>
              </w:rPr>
              <w:t>＜</w:t>
            </w:r>
            <w:r>
              <w:rPr>
                <w:color w:val="000000"/>
                <w:sz w:val="24"/>
                <w:szCs w:val="24"/>
                <w:lang w:val="zh-CN" w:eastAsia="zh-CN" w:bidi="zh-CN"/>
              </w:rPr>
              <w:t>功</w:t>
            </w:r>
            <w:r>
              <w:rPr>
                <w:color w:val="000000"/>
                <w:sz w:val="24"/>
                <w:szCs w:val="24"/>
              </w:rPr>
              <w:t>率</w:t>
            </w:r>
            <w:r>
              <w:rPr>
                <w:rFonts w:hint="eastAsia" w:ascii="Times New Roman" w:hAnsi="Times New Roman" w:cs="Times New Roman"/>
                <w:color w:val="000000"/>
                <w:sz w:val="24"/>
                <w:szCs w:val="24"/>
                <w:lang w:val="en-US" w:eastAsia="zh-CN" w:bidi="en-US"/>
              </w:rPr>
              <w:t>≤80</w:t>
            </w:r>
            <w:r>
              <w:rPr>
                <w:color w:val="000000"/>
                <w:sz w:val="24"/>
                <w:szCs w:val="24"/>
              </w:rPr>
              <w:t>马力</w:t>
            </w:r>
          </w:p>
        </w:tc>
        <w:tc>
          <w:tcPr>
            <w:tcW w:w="1291"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7000</w:t>
            </w:r>
          </w:p>
        </w:tc>
      </w:tr>
      <w:tr>
        <w:tblPrEx>
          <w:tblCellMar>
            <w:top w:w="0" w:type="dxa"/>
            <w:left w:w="10" w:type="dxa"/>
            <w:bottom w:w="0" w:type="dxa"/>
            <w:right w:w="10" w:type="dxa"/>
          </w:tblCellMar>
        </w:tblPrEx>
        <w:trPr>
          <w:gridAfter w:val="1"/>
          <w:wAfter w:w="38" w:type="dxa"/>
          <w:trHeight w:val="667" w:hRule="exact"/>
          <w:jc w:val="center"/>
        </w:trPr>
        <w:tc>
          <w:tcPr>
            <w:tcW w:w="619" w:type="dxa"/>
            <w:vMerge w:val="continue"/>
            <w:tcBorders>
              <w:left w:val="single" w:color="auto" w:sz="4" w:space="0"/>
            </w:tcBorders>
            <w:shd w:val="clear" w:color="auto" w:fill="FFFFFF"/>
            <w:vAlign w:val="center"/>
          </w:tcPr>
          <w:p/>
        </w:tc>
        <w:tc>
          <w:tcPr>
            <w:tcW w:w="1469" w:type="dxa"/>
            <w:vMerge w:val="continue"/>
            <w:tcBorders>
              <w:left w:val="single" w:color="auto" w:sz="4" w:space="0"/>
            </w:tcBorders>
            <w:shd w:val="clear" w:color="auto" w:fill="FFFFFF"/>
            <w:vAlign w:val="center"/>
          </w:tcPr>
          <w:p/>
        </w:tc>
        <w:tc>
          <w:tcPr>
            <w:tcW w:w="3317" w:type="dxa"/>
            <w:gridSpan w:val="2"/>
            <w:tcBorders>
              <w:top w:val="single" w:color="auto" w:sz="4" w:space="0"/>
              <w:left w:val="single" w:color="auto" w:sz="4" w:space="0"/>
            </w:tcBorders>
            <w:shd w:val="clear" w:color="auto" w:fill="FFFFFF"/>
            <w:vAlign w:val="bottom"/>
          </w:tcPr>
          <w:p>
            <w:pPr>
              <w:pStyle w:val="16"/>
              <w:spacing w:line="317" w:lineRule="exact"/>
              <w:ind w:firstLine="0"/>
              <w:rPr>
                <w:sz w:val="24"/>
                <w:szCs w:val="24"/>
              </w:rPr>
            </w:pPr>
            <w:r>
              <w:rPr>
                <w:color w:val="000000"/>
                <w:sz w:val="24"/>
                <w:szCs w:val="24"/>
              </w:rPr>
              <w:t>履带式拖拉机（不含轻型履带 拖拉机）</w:t>
            </w:r>
          </w:p>
        </w:tc>
        <w:tc>
          <w:tcPr>
            <w:tcW w:w="3379"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rFonts w:ascii="Times New Roman" w:hAnsi="Times New Roman" w:eastAsia="Times New Roman" w:cs="Times New Roman"/>
                <w:color w:val="000000"/>
                <w:sz w:val="24"/>
                <w:szCs w:val="24"/>
              </w:rPr>
              <w:t>80</w:t>
            </w:r>
            <w:r>
              <w:rPr>
                <w:color w:val="000000"/>
                <w:sz w:val="24"/>
                <w:szCs w:val="24"/>
              </w:rPr>
              <w:t>马力</w:t>
            </w:r>
            <w:r>
              <w:rPr>
                <w:rFonts w:hint="eastAsia"/>
                <w:color w:val="000000"/>
                <w:sz w:val="24"/>
                <w:szCs w:val="24"/>
                <w:lang w:val="en-US" w:eastAsia="zh-CN"/>
              </w:rPr>
              <w:t>＜</w:t>
            </w:r>
            <w:r>
              <w:rPr>
                <w:color w:val="000000"/>
                <w:sz w:val="24"/>
                <w:szCs w:val="24"/>
              </w:rPr>
              <w:t>功率</w:t>
            </w:r>
            <w:r>
              <w:rPr>
                <w:rFonts w:hint="eastAsia" w:ascii="Times New Roman" w:hAnsi="Times New Roman" w:cs="Times New Roman"/>
                <w:color w:val="000000"/>
                <w:sz w:val="24"/>
                <w:szCs w:val="24"/>
                <w:lang w:val="en-US" w:eastAsia="zh-CN" w:bidi="en-US"/>
              </w:rPr>
              <w:t>≤</w:t>
            </w:r>
            <w:r>
              <w:rPr>
                <w:rFonts w:ascii="Times New Roman" w:hAnsi="Times New Roman" w:eastAsia="Times New Roman" w:cs="Times New Roman"/>
                <w:color w:val="000000"/>
                <w:sz w:val="24"/>
                <w:szCs w:val="24"/>
                <w:lang w:val="en-US" w:eastAsia="en-US" w:bidi="en-US"/>
              </w:rPr>
              <w:t>100</w:t>
            </w:r>
            <w:r>
              <w:rPr>
                <w:color w:val="000000"/>
                <w:sz w:val="24"/>
                <w:szCs w:val="24"/>
              </w:rPr>
              <w:t>马力</w:t>
            </w:r>
          </w:p>
        </w:tc>
        <w:tc>
          <w:tcPr>
            <w:tcW w:w="1291"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10000</w:t>
            </w:r>
          </w:p>
        </w:tc>
      </w:tr>
      <w:tr>
        <w:tblPrEx>
          <w:tblCellMar>
            <w:top w:w="0" w:type="dxa"/>
            <w:left w:w="10" w:type="dxa"/>
            <w:bottom w:w="0" w:type="dxa"/>
            <w:right w:w="10" w:type="dxa"/>
          </w:tblCellMar>
        </w:tblPrEx>
        <w:trPr>
          <w:gridAfter w:val="1"/>
          <w:wAfter w:w="38" w:type="dxa"/>
          <w:trHeight w:val="672" w:hRule="exact"/>
          <w:jc w:val="center"/>
        </w:trPr>
        <w:tc>
          <w:tcPr>
            <w:tcW w:w="619" w:type="dxa"/>
            <w:vMerge w:val="continue"/>
            <w:tcBorders>
              <w:left w:val="single" w:color="auto" w:sz="4" w:space="0"/>
            </w:tcBorders>
            <w:shd w:val="clear" w:color="auto" w:fill="FFFFFF"/>
            <w:vAlign w:val="center"/>
          </w:tcPr>
          <w:p/>
        </w:tc>
        <w:tc>
          <w:tcPr>
            <w:tcW w:w="1469" w:type="dxa"/>
            <w:vMerge w:val="continue"/>
            <w:tcBorders>
              <w:left w:val="single" w:color="auto" w:sz="4" w:space="0"/>
            </w:tcBorders>
            <w:shd w:val="clear" w:color="auto" w:fill="FFFFFF"/>
            <w:vAlign w:val="center"/>
          </w:tcPr>
          <w:p/>
        </w:tc>
        <w:tc>
          <w:tcPr>
            <w:tcW w:w="3317" w:type="dxa"/>
            <w:gridSpan w:val="2"/>
            <w:tcBorders>
              <w:top w:val="single" w:color="auto" w:sz="4" w:space="0"/>
              <w:left w:val="single" w:color="auto" w:sz="4" w:space="0"/>
            </w:tcBorders>
            <w:shd w:val="clear" w:color="auto" w:fill="FFFFFF"/>
            <w:vAlign w:val="bottom"/>
          </w:tcPr>
          <w:p>
            <w:pPr>
              <w:pStyle w:val="16"/>
              <w:spacing w:line="317" w:lineRule="exact"/>
              <w:ind w:firstLine="0"/>
              <w:rPr>
                <w:sz w:val="24"/>
                <w:szCs w:val="24"/>
              </w:rPr>
            </w:pPr>
            <w:r>
              <w:rPr>
                <w:color w:val="000000"/>
                <w:sz w:val="24"/>
                <w:szCs w:val="24"/>
              </w:rPr>
              <w:t>履带式拖拉机（不含轻型履带 拖拉机）</w:t>
            </w:r>
          </w:p>
        </w:tc>
        <w:tc>
          <w:tcPr>
            <w:tcW w:w="3379"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rFonts w:ascii="Times New Roman" w:hAnsi="Times New Roman" w:eastAsia="Times New Roman" w:cs="Times New Roman"/>
                <w:color w:val="000000"/>
                <w:sz w:val="24"/>
                <w:szCs w:val="24"/>
              </w:rPr>
              <w:t>&gt;100</w:t>
            </w:r>
            <w:r>
              <w:rPr>
                <w:color w:val="000000"/>
                <w:sz w:val="24"/>
                <w:szCs w:val="24"/>
              </w:rPr>
              <w:t>马力</w:t>
            </w:r>
          </w:p>
        </w:tc>
        <w:tc>
          <w:tcPr>
            <w:tcW w:w="1291"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12000</w:t>
            </w:r>
          </w:p>
        </w:tc>
      </w:tr>
      <w:tr>
        <w:tblPrEx>
          <w:tblCellMar>
            <w:top w:w="0" w:type="dxa"/>
            <w:left w:w="10" w:type="dxa"/>
            <w:bottom w:w="0" w:type="dxa"/>
            <w:right w:w="10" w:type="dxa"/>
          </w:tblCellMar>
        </w:tblPrEx>
        <w:trPr>
          <w:gridAfter w:val="1"/>
          <w:wAfter w:w="38" w:type="dxa"/>
          <w:trHeight w:val="466" w:hRule="exact"/>
          <w:jc w:val="center"/>
        </w:trPr>
        <w:tc>
          <w:tcPr>
            <w:tcW w:w="619" w:type="dxa"/>
            <w:vMerge w:val="restart"/>
            <w:tcBorders>
              <w:top w:val="single" w:color="auto" w:sz="4" w:space="0"/>
              <w:lef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2</w:t>
            </w:r>
          </w:p>
        </w:tc>
        <w:tc>
          <w:tcPr>
            <w:tcW w:w="1469" w:type="dxa"/>
            <w:vMerge w:val="restart"/>
            <w:tcBorders>
              <w:top w:val="single" w:color="auto" w:sz="4" w:space="0"/>
              <w:left w:val="single" w:color="auto" w:sz="4" w:space="0"/>
            </w:tcBorders>
            <w:shd w:val="clear" w:color="auto" w:fill="FFFFFF"/>
            <w:vAlign w:val="center"/>
          </w:tcPr>
          <w:p>
            <w:pPr>
              <w:pStyle w:val="16"/>
              <w:spacing w:line="240" w:lineRule="auto"/>
              <w:ind w:firstLine="0"/>
              <w:jc w:val="center"/>
              <w:rPr>
                <w:sz w:val="24"/>
                <w:szCs w:val="24"/>
              </w:rPr>
            </w:pPr>
            <w:r>
              <w:rPr>
                <w:color w:val="000000"/>
                <w:sz w:val="24"/>
                <w:szCs w:val="24"/>
              </w:rPr>
              <w:t>联合收割机</w:t>
            </w:r>
          </w:p>
        </w:tc>
        <w:tc>
          <w:tcPr>
            <w:tcW w:w="3317"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自走式全喂入稻麦联合收割机</w:t>
            </w:r>
          </w:p>
        </w:tc>
        <w:tc>
          <w:tcPr>
            <w:tcW w:w="3379"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喂入量</w:t>
            </w:r>
            <w:r>
              <w:rPr>
                <w:rFonts w:hint="eastAsia" w:ascii="Times New Roman" w:hAnsi="Times New Roman" w:cs="Times New Roman"/>
                <w:color w:val="000000"/>
                <w:sz w:val="24"/>
                <w:szCs w:val="24"/>
                <w:lang w:val="en-US" w:eastAsia="zh-CN" w:bidi="en-US"/>
              </w:rPr>
              <w:t>≤</w:t>
            </w:r>
            <w:r>
              <w:rPr>
                <w:rFonts w:ascii="Times New Roman" w:hAnsi="Times New Roman" w:eastAsia="Times New Roman" w:cs="Times New Roman"/>
                <w:color w:val="000000"/>
                <w:sz w:val="24"/>
                <w:szCs w:val="24"/>
                <w:lang w:val="en-US" w:eastAsia="en-US" w:bidi="en-US"/>
              </w:rPr>
              <w:t>0</w:t>
            </w:r>
            <w:r>
              <w:rPr>
                <w:color w:val="000000"/>
                <w:sz w:val="24"/>
                <w:szCs w:val="24"/>
                <w:lang w:val="en-US" w:eastAsia="en-US" w:bidi="en-US"/>
              </w:rPr>
              <w:t>・</w:t>
            </w:r>
            <w:r>
              <w:rPr>
                <w:rFonts w:ascii="Times New Roman" w:hAnsi="Times New Roman" w:eastAsia="Times New Roman" w:cs="Times New Roman"/>
                <w:color w:val="000000"/>
                <w:sz w:val="24"/>
                <w:szCs w:val="24"/>
                <w:lang w:val="en-US" w:eastAsia="en-US" w:bidi="en-US"/>
              </w:rPr>
              <w:t>5kg/s</w:t>
            </w:r>
          </w:p>
        </w:tc>
        <w:tc>
          <w:tcPr>
            <w:tcW w:w="1291"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900</w:t>
            </w:r>
          </w:p>
        </w:tc>
      </w:tr>
      <w:tr>
        <w:tblPrEx>
          <w:tblCellMar>
            <w:top w:w="0" w:type="dxa"/>
            <w:left w:w="10" w:type="dxa"/>
            <w:bottom w:w="0" w:type="dxa"/>
            <w:right w:w="10" w:type="dxa"/>
          </w:tblCellMar>
        </w:tblPrEx>
        <w:trPr>
          <w:gridAfter w:val="1"/>
          <w:wAfter w:w="38" w:type="dxa"/>
          <w:trHeight w:val="461" w:hRule="exact"/>
          <w:jc w:val="center"/>
        </w:trPr>
        <w:tc>
          <w:tcPr>
            <w:tcW w:w="619" w:type="dxa"/>
            <w:vMerge w:val="continue"/>
            <w:tcBorders>
              <w:left w:val="single" w:color="auto" w:sz="4" w:space="0"/>
            </w:tcBorders>
            <w:shd w:val="clear" w:color="auto" w:fill="FFFFFF"/>
            <w:vAlign w:val="center"/>
          </w:tcPr>
          <w:p/>
        </w:tc>
        <w:tc>
          <w:tcPr>
            <w:tcW w:w="1469" w:type="dxa"/>
            <w:vMerge w:val="continue"/>
            <w:tcBorders>
              <w:left w:val="single" w:color="auto" w:sz="4" w:space="0"/>
            </w:tcBorders>
            <w:shd w:val="clear" w:color="auto" w:fill="FFFFFF"/>
            <w:vAlign w:val="center"/>
          </w:tcPr>
          <w:p/>
        </w:tc>
        <w:tc>
          <w:tcPr>
            <w:tcW w:w="3317" w:type="dxa"/>
            <w:gridSpan w:val="2"/>
            <w:tcBorders>
              <w:top w:val="single" w:color="auto" w:sz="4" w:space="0"/>
              <w:left w:val="single" w:color="auto" w:sz="4" w:space="0"/>
            </w:tcBorders>
            <w:shd w:val="clear" w:color="auto" w:fill="FFFFFF"/>
            <w:vAlign w:val="bottom"/>
          </w:tcPr>
          <w:p>
            <w:pPr>
              <w:pStyle w:val="16"/>
              <w:spacing w:line="240" w:lineRule="auto"/>
              <w:ind w:firstLine="0"/>
              <w:rPr>
                <w:sz w:val="24"/>
                <w:szCs w:val="24"/>
              </w:rPr>
            </w:pPr>
            <w:r>
              <w:rPr>
                <w:color w:val="000000"/>
                <w:sz w:val="24"/>
                <w:szCs w:val="24"/>
              </w:rPr>
              <w:t>自走式全喂入稻麦联合收割机</w:t>
            </w:r>
          </w:p>
        </w:tc>
        <w:tc>
          <w:tcPr>
            <w:tcW w:w="3379" w:type="dxa"/>
            <w:gridSpan w:val="2"/>
            <w:tcBorders>
              <w:top w:val="single" w:color="auto" w:sz="4" w:space="0"/>
              <w:left w:val="single" w:color="auto" w:sz="4" w:space="0"/>
            </w:tcBorders>
            <w:shd w:val="clear" w:color="auto" w:fill="FFFFFF"/>
            <w:vAlign w:val="bottom"/>
          </w:tcPr>
          <w:p>
            <w:pPr>
              <w:pStyle w:val="16"/>
              <w:spacing w:line="240" w:lineRule="auto"/>
              <w:ind w:firstLine="0"/>
              <w:jc w:val="left"/>
              <w:rPr>
                <w:sz w:val="24"/>
                <w:szCs w:val="24"/>
              </w:rPr>
            </w:pPr>
            <w:r>
              <w:rPr>
                <w:rFonts w:ascii="Times New Roman" w:hAnsi="Times New Roman" w:eastAsia="Times New Roman" w:cs="Times New Roman"/>
                <w:color w:val="000000"/>
                <w:sz w:val="24"/>
                <w:szCs w:val="24"/>
                <w:lang w:val="en-US" w:eastAsia="en-US" w:bidi="en-US"/>
              </w:rPr>
              <w:t>0.5kg/s</w:t>
            </w:r>
            <w:r>
              <w:rPr>
                <w:rFonts w:hint="eastAsia" w:ascii="Times New Roman" w:hAnsi="Times New Roman" w:cs="Times New Roman"/>
                <w:color w:val="000000"/>
                <w:sz w:val="24"/>
                <w:szCs w:val="24"/>
                <w:lang w:val="en-US" w:eastAsia="zh-CN" w:bidi="en-US"/>
              </w:rPr>
              <w:t>＜</w:t>
            </w:r>
            <w:r>
              <w:rPr>
                <w:rFonts w:ascii="Times New Roman" w:hAnsi="Times New Roman" w:eastAsia="Times New Roman" w:cs="Times New Roman"/>
                <w:color w:val="000000"/>
                <w:sz w:val="24"/>
                <w:szCs w:val="24"/>
                <w:lang w:val="en-US" w:eastAsia="en-US" w:bidi="en-US"/>
              </w:rPr>
              <w:t xml:space="preserve"> </w:t>
            </w:r>
            <w:r>
              <w:rPr>
                <w:color w:val="000000"/>
                <w:sz w:val="24"/>
                <w:szCs w:val="24"/>
              </w:rPr>
              <w:t xml:space="preserve">喂入量 </w:t>
            </w:r>
            <w:r>
              <w:rPr>
                <w:rFonts w:hint="eastAsia" w:ascii="Times New Roman" w:hAnsi="Times New Roman" w:cs="Times New Roman"/>
                <w:color w:val="000000"/>
                <w:sz w:val="24"/>
                <w:szCs w:val="24"/>
                <w:lang w:val="en-US" w:eastAsia="zh-CN" w:bidi="en-US"/>
              </w:rPr>
              <w:t>≤</w:t>
            </w:r>
            <w:r>
              <w:rPr>
                <w:rFonts w:ascii="Times New Roman" w:hAnsi="Times New Roman" w:eastAsia="Times New Roman" w:cs="Times New Roman"/>
                <w:color w:val="000000"/>
                <w:sz w:val="24"/>
                <w:szCs w:val="24"/>
                <w:lang w:val="en-US" w:eastAsia="en-US" w:bidi="en-US"/>
              </w:rPr>
              <w:t>lkg/s</w:t>
            </w:r>
          </w:p>
        </w:tc>
        <w:tc>
          <w:tcPr>
            <w:tcW w:w="1291" w:type="dxa"/>
            <w:gridSpan w:val="2"/>
            <w:tcBorders>
              <w:top w:val="single" w:color="auto" w:sz="4" w:space="0"/>
              <w:left w:val="single" w:color="auto" w:sz="4" w:space="0"/>
              <w:right w:val="single" w:color="auto" w:sz="4" w:space="0"/>
            </w:tcBorders>
            <w:shd w:val="clear" w:color="auto" w:fill="FFFFFF"/>
            <w:vAlign w:val="bottom"/>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3000</w:t>
            </w:r>
          </w:p>
        </w:tc>
      </w:tr>
      <w:tr>
        <w:tblPrEx>
          <w:tblCellMar>
            <w:top w:w="0" w:type="dxa"/>
            <w:left w:w="10" w:type="dxa"/>
            <w:bottom w:w="0" w:type="dxa"/>
            <w:right w:w="10" w:type="dxa"/>
          </w:tblCellMar>
        </w:tblPrEx>
        <w:trPr>
          <w:gridAfter w:val="1"/>
          <w:wAfter w:w="38" w:type="dxa"/>
          <w:trHeight w:val="466" w:hRule="exact"/>
          <w:jc w:val="center"/>
        </w:trPr>
        <w:tc>
          <w:tcPr>
            <w:tcW w:w="619" w:type="dxa"/>
            <w:vMerge w:val="continue"/>
            <w:tcBorders>
              <w:left w:val="single" w:color="auto" w:sz="4" w:space="0"/>
            </w:tcBorders>
            <w:shd w:val="clear" w:color="auto" w:fill="FFFFFF"/>
            <w:vAlign w:val="center"/>
          </w:tcPr>
          <w:p/>
        </w:tc>
        <w:tc>
          <w:tcPr>
            <w:tcW w:w="1469" w:type="dxa"/>
            <w:vMerge w:val="continue"/>
            <w:tcBorders>
              <w:left w:val="single" w:color="auto" w:sz="4" w:space="0"/>
            </w:tcBorders>
            <w:shd w:val="clear" w:color="auto" w:fill="FFFFFF"/>
            <w:vAlign w:val="center"/>
          </w:tcPr>
          <w:p/>
        </w:tc>
        <w:tc>
          <w:tcPr>
            <w:tcW w:w="3317" w:type="dxa"/>
            <w:gridSpan w:val="2"/>
            <w:tcBorders>
              <w:top w:val="single" w:color="auto" w:sz="4" w:space="0"/>
              <w:left w:val="single" w:color="auto" w:sz="4" w:space="0"/>
            </w:tcBorders>
            <w:shd w:val="clear" w:color="auto" w:fill="FFFFFF"/>
          </w:tcPr>
          <w:p>
            <w:pPr>
              <w:pStyle w:val="16"/>
              <w:spacing w:line="240" w:lineRule="auto"/>
              <w:ind w:firstLine="0"/>
              <w:rPr>
                <w:sz w:val="24"/>
                <w:szCs w:val="24"/>
              </w:rPr>
            </w:pPr>
            <w:r>
              <w:rPr>
                <w:color w:val="000000"/>
                <w:sz w:val="24"/>
                <w:szCs w:val="24"/>
              </w:rPr>
              <w:t>自走式全喂入稻麦联合收割机</w:t>
            </w:r>
          </w:p>
        </w:tc>
        <w:tc>
          <w:tcPr>
            <w:tcW w:w="3379" w:type="dxa"/>
            <w:gridSpan w:val="2"/>
            <w:tcBorders>
              <w:top w:val="single" w:color="auto" w:sz="4" w:space="0"/>
              <w:left w:val="single" w:color="auto" w:sz="4" w:space="0"/>
            </w:tcBorders>
            <w:shd w:val="clear" w:color="auto" w:fill="FFFFFF"/>
          </w:tcPr>
          <w:p>
            <w:pPr>
              <w:pStyle w:val="16"/>
              <w:spacing w:before="80" w:line="240" w:lineRule="auto"/>
              <w:ind w:firstLine="0"/>
              <w:jc w:val="left"/>
              <w:rPr>
                <w:sz w:val="24"/>
                <w:szCs w:val="24"/>
              </w:rPr>
            </w:pPr>
            <w:r>
              <w:rPr>
                <w:rFonts w:ascii="Times New Roman" w:hAnsi="Times New Roman" w:eastAsia="Times New Roman" w:cs="Times New Roman"/>
                <w:color w:val="000000"/>
                <w:sz w:val="24"/>
                <w:szCs w:val="24"/>
              </w:rPr>
              <w:t xml:space="preserve">1 </w:t>
            </w:r>
            <w:r>
              <w:rPr>
                <w:rFonts w:ascii="Times New Roman" w:hAnsi="Times New Roman" w:eastAsia="Times New Roman" w:cs="Times New Roman"/>
                <w:color w:val="000000"/>
                <w:sz w:val="24"/>
                <w:szCs w:val="24"/>
                <w:lang w:val="en-US" w:eastAsia="en-US" w:bidi="en-US"/>
              </w:rPr>
              <w:t xml:space="preserve">kg/s </w:t>
            </w:r>
            <w:r>
              <w:rPr>
                <w:rFonts w:hint="eastAsia" w:ascii="Times New Roman" w:hAnsi="Times New Roman" w:cs="Times New Roman"/>
                <w:color w:val="000000"/>
                <w:sz w:val="24"/>
                <w:szCs w:val="24"/>
                <w:lang w:val="en-US" w:eastAsia="zh-CN"/>
              </w:rPr>
              <w:t>＜</w:t>
            </w:r>
            <w:r>
              <w:rPr>
                <w:rFonts w:ascii="Times New Roman" w:hAnsi="Times New Roman" w:eastAsia="Times New Roman" w:cs="Times New Roman"/>
                <w:color w:val="000000"/>
                <w:sz w:val="24"/>
                <w:szCs w:val="24"/>
              </w:rPr>
              <w:t xml:space="preserve"> </w:t>
            </w:r>
            <w:r>
              <w:rPr>
                <w:color w:val="000000"/>
                <w:sz w:val="24"/>
                <w:szCs w:val="24"/>
              </w:rPr>
              <w:t xml:space="preserve">喂入量 </w:t>
            </w:r>
            <w:r>
              <w:rPr>
                <w:rFonts w:hint="eastAsia" w:ascii="Times New Roman" w:hAnsi="Times New Roman" w:cs="Times New Roman"/>
                <w:color w:val="000000"/>
                <w:sz w:val="24"/>
                <w:szCs w:val="24"/>
                <w:lang w:val="en-US" w:eastAsia="zh-CN" w:bidi="en-US"/>
              </w:rPr>
              <w:t>≤</w:t>
            </w:r>
            <w:r>
              <w:rPr>
                <w:rFonts w:ascii="Times New Roman" w:hAnsi="Times New Roman" w:eastAsia="Times New Roman" w:cs="Times New Roman"/>
                <w:color w:val="000000"/>
                <w:sz w:val="24"/>
                <w:szCs w:val="24"/>
                <w:lang w:val="en-US" w:eastAsia="en-US" w:bidi="en-US"/>
              </w:rPr>
              <w:t>3kg/s</w:t>
            </w:r>
          </w:p>
        </w:tc>
        <w:tc>
          <w:tcPr>
            <w:tcW w:w="1291" w:type="dxa"/>
            <w:gridSpan w:val="2"/>
            <w:tcBorders>
              <w:top w:val="single" w:color="auto" w:sz="4" w:space="0"/>
              <w:left w:val="single" w:color="auto" w:sz="4" w:space="0"/>
              <w:right w:val="single" w:color="auto" w:sz="4" w:space="0"/>
            </w:tcBorders>
            <w:shd w:val="clear" w:color="auto" w:fill="FFFFFF"/>
          </w:tcPr>
          <w:p>
            <w:pPr>
              <w:pStyle w:val="16"/>
              <w:spacing w:before="80" w:line="240" w:lineRule="auto"/>
              <w:ind w:firstLine="0"/>
              <w:jc w:val="center"/>
              <w:rPr>
                <w:sz w:val="24"/>
                <w:szCs w:val="24"/>
              </w:rPr>
            </w:pPr>
            <w:r>
              <w:rPr>
                <w:rFonts w:ascii="Times New Roman" w:hAnsi="Times New Roman" w:eastAsia="Times New Roman" w:cs="Times New Roman"/>
                <w:color w:val="000000"/>
                <w:sz w:val="24"/>
                <w:szCs w:val="24"/>
              </w:rPr>
              <w:t>5500</w:t>
            </w:r>
          </w:p>
        </w:tc>
      </w:tr>
      <w:tr>
        <w:tblPrEx>
          <w:tblCellMar>
            <w:top w:w="0" w:type="dxa"/>
            <w:left w:w="10" w:type="dxa"/>
            <w:bottom w:w="0" w:type="dxa"/>
            <w:right w:w="10" w:type="dxa"/>
          </w:tblCellMar>
        </w:tblPrEx>
        <w:trPr>
          <w:gridAfter w:val="1"/>
          <w:wAfter w:w="38" w:type="dxa"/>
          <w:trHeight w:val="466" w:hRule="exact"/>
          <w:jc w:val="center"/>
        </w:trPr>
        <w:tc>
          <w:tcPr>
            <w:tcW w:w="619" w:type="dxa"/>
            <w:vMerge w:val="continue"/>
            <w:tcBorders>
              <w:left w:val="single" w:color="auto" w:sz="4" w:space="0"/>
            </w:tcBorders>
            <w:shd w:val="clear" w:color="auto" w:fill="FFFFFF"/>
            <w:vAlign w:val="center"/>
          </w:tcPr>
          <w:p/>
        </w:tc>
        <w:tc>
          <w:tcPr>
            <w:tcW w:w="1469" w:type="dxa"/>
            <w:vMerge w:val="continue"/>
            <w:tcBorders>
              <w:left w:val="single" w:color="auto" w:sz="4" w:space="0"/>
            </w:tcBorders>
            <w:shd w:val="clear" w:color="auto" w:fill="FFFFFF"/>
            <w:vAlign w:val="center"/>
          </w:tcPr>
          <w:p/>
        </w:tc>
        <w:tc>
          <w:tcPr>
            <w:tcW w:w="3317" w:type="dxa"/>
            <w:gridSpan w:val="2"/>
            <w:tcBorders>
              <w:top w:val="single" w:color="auto" w:sz="4" w:space="0"/>
              <w:left w:val="single" w:color="auto" w:sz="4" w:space="0"/>
            </w:tcBorders>
            <w:shd w:val="clear" w:color="auto" w:fill="FFFFFF"/>
          </w:tcPr>
          <w:p>
            <w:pPr>
              <w:pStyle w:val="16"/>
              <w:spacing w:line="240" w:lineRule="auto"/>
              <w:ind w:firstLine="0"/>
              <w:rPr>
                <w:sz w:val="24"/>
                <w:szCs w:val="24"/>
              </w:rPr>
            </w:pPr>
            <w:r>
              <w:rPr>
                <w:color w:val="000000"/>
                <w:sz w:val="24"/>
                <w:szCs w:val="24"/>
              </w:rPr>
              <w:t>自走式全喂入稻麦联合收割机</w:t>
            </w:r>
          </w:p>
        </w:tc>
        <w:tc>
          <w:tcPr>
            <w:tcW w:w="3379" w:type="dxa"/>
            <w:gridSpan w:val="2"/>
            <w:tcBorders>
              <w:top w:val="single" w:color="auto" w:sz="4" w:space="0"/>
              <w:left w:val="single" w:color="auto" w:sz="4" w:space="0"/>
            </w:tcBorders>
            <w:shd w:val="clear" w:color="auto" w:fill="FFFFFF"/>
          </w:tcPr>
          <w:p>
            <w:pPr>
              <w:pStyle w:val="16"/>
              <w:spacing w:before="80" w:line="240" w:lineRule="auto"/>
              <w:ind w:firstLine="0"/>
              <w:jc w:val="left"/>
              <w:rPr>
                <w:sz w:val="24"/>
                <w:szCs w:val="24"/>
              </w:rPr>
            </w:pPr>
            <w:r>
              <w:rPr>
                <w:rFonts w:ascii="Times New Roman" w:hAnsi="Times New Roman" w:eastAsia="Times New Roman" w:cs="Times New Roman"/>
                <w:color w:val="000000"/>
                <w:sz w:val="24"/>
                <w:szCs w:val="24"/>
                <w:lang w:val="en-US" w:eastAsia="en-US" w:bidi="en-US"/>
              </w:rPr>
              <w:t xml:space="preserve">3kg/s&lt; </w:t>
            </w:r>
            <w:r>
              <w:rPr>
                <w:color w:val="000000"/>
                <w:sz w:val="24"/>
                <w:szCs w:val="24"/>
              </w:rPr>
              <w:t>喂入量</w:t>
            </w:r>
            <w:r>
              <w:rPr>
                <w:rFonts w:hint="eastAsia" w:ascii="Times New Roman" w:hAnsi="Times New Roman" w:cs="Times New Roman"/>
                <w:color w:val="000000"/>
                <w:sz w:val="24"/>
                <w:szCs w:val="24"/>
                <w:lang w:val="en-US" w:eastAsia="zh-CN" w:bidi="en-US"/>
              </w:rPr>
              <w:t>≤4</w:t>
            </w:r>
            <w:r>
              <w:rPr>
                <w:rFonts w:ascii="Times New Roman" w:hAnsi="Times New Roman" w:eastAsia="Times New Roman" w:cs="Times New Roman"/>
                <w:color w:val="000000"/>
                <w:sz w:val="24"/>
                <w:szCs w:val="24"/>
                <w:lang w:val="en-US" w:eastAsia="en-US" w:bidi="en-US"/>
              </w:rPr>
              <w:t>kg/s</w:t>
            </w:r>
          </w:p>
        </w:tc>
        <w:tc>
          <w:tcPr>
            <w:tcW w:w="1291" w:type="dxa"/>
            <w:gridSpan w:val="2"/>
            <w:tcBorders>
              <w:top w:val="single" w:color="auto" w:sz="4" w:space="0"/>
              <w:left w:val="single" w:color="auto" w:sz="4" w:space="0"/>
              <w:right w:val="single" w:color="auto" w:sz="4" w:space="0"/>
            </w:tcBorders>
            <w:shd w:val="clear" w:color="auto" w:fill="FFFFFF"/>
          </w:tcPr>
          <w:p>
            <w:pPr>
              <w:pStyle w:val="16"/>
              <w:spacing w:before="80" w:line="240" w:lineRule="auto"/>
              <w:ind w:firstLine="0"/>
              <w:jc w:val="center"/>
              <w:rPr>
                <w:sz w:val="24"/>
                <w:szCs w:val="24"/>
              </w:rPr>
            </w:pPr>
            <w:r>
              <w:rPr>
                <w:rFonts w:ascii="Times New Roman" w:hAnsi="Times New Roman" w:eastAsia="Times New Roman" w:cs="Times New Roman"/>
                <w:color w:val="000000"/>
                <w:sz w:val="24"/>
                <w:szCs w:val="24"/>
              </w:rPr>
              <w:t>7300</w:t>
            </w:r>
          </w:p>
        </w:tc>
      </w:tr>
      <w:tr>
        <w:tblPrEx>
          <w:tblCellMar>
            <w:top w:w="0" w:type="dxa"/>
            <w:left w:w="10" w:type="dxa"/>
            <w:bottom w:w="0" w:type="dxa"/>
            <w:right w:w="10" w:type="dxa"/>
          </w:tblCellMar>
        </w:tblPrEx>
        <w:trPr>
          <w:gridAfter w:val="1"/>
          <w:wAfter w:w="38" w:type="dxa"/>
          <w:trHeight w:val="466" w:hRule="exact"/>
          <w:jc w:val="center"/>
        </w:trPr>
        <w:tc>
          <w:tcPr>
            <w:tcW w:w="619" w:type="dxa"/>
            <w:vMerge w:val="continue"/>
            <w:tcBorders>
              <w:left w:val="single" w:color="auto" w:sz="4" w:space="0"/>
            </w:tcBorders>
            <w:shd w:val="clear" w:color="auto" w:fill="FFFFFF"/>
            <w:vAlign w:val="center"/>
          </w:tcPr>
          <w:p/>
        </w:tc>
        <w:tc>
          <w:tcPr>
            <w:tcW w:w="1469" w:type="dxa"/>
            <w:vMerge w:val="continue"/>
            <w:tcBorders>
              <w:left w:val="single" w:color="auto" w:sz="4" w:space="0"/>
            </w:tcBorders>
            <w:shd w:val="clear" w:color="auto" w:fill="FFFFFF"/>
            <w:vAlign w:val="center"/>
          </w:tcPr>
          <w:p/>
        </w:tc>
        <w:tc>
          <w:tcPr>
            <w:tcW w:w="3317" w:type="dxa"/>
            <w:gridSpan w:val="2"/>
            <w:tcBorders>
              <w:top w:val="single" w:color="auto" w:sz="4" w:space="0"/>
              <w:left w:val="single" w:color="auto" w:sz="4" w:space="0"/>
            </w:tcBorders>
            <w:shd w:val="clear" w:color="auto" w:fill="FFFFFF"/>
          </w:tcPr>
          <w:p>
            <w:pPr>
              <w:pStyle w:val="16"/>
              <w:spacing w:line="240" w:lineRule="auto"/>
              <w:ind w:firstLine="0"/>
              <w:rPr>
                <w:sz w:val="24"/>
                <w:szCs w:val="24"/>
              </w:rPr>
            </w:pPr>
            <w:r>
              <w:rPr>
                <w:color w:val="000000"/>
                <w:sz w:val="24"/>
                <w:szCs w:val="24"/>
              </w:rPr>
              <w:t>自走式全喂入稻麦联合收割机</w:t>
            </w:r>
          </w:p>
        </w:tc>
        <w:tc>
          <w:tcPr>
            <w:tcW w:w="3379" w:type="dxa"/>
            <w:gridSpan w:val="2"/>
            <w:tcBorders>
              <w:top w:val="single" w:color="auto" w:sz="4" w:space="0"/>
              <w:left w:val="single" w:color="auto" w:sz="4" w:space="0"/>
            </w:tcBorders>
            <w:shd w:val="clear" w:color="auto" w:fill="FFFFFF"/>
          </w:tcPr>
          <w:p>
            <w:pPr>
              <w:pStyle w:val="16"/>
              <w:spacing w:before="80" w:line="240" w:lineRule="auto"/>
              <w:ind w:firstLine="0"/>
              <w:jc w:val="left"/>
              <w:rPr>
                <w:sz w:val="24"/>
                <w:szCs w:val="24"/>
              </w:rPr>
            </w:pPr>
            <w:r>
              <w:rPr>
                <w:color w:val="000000"/>
                <w:sz w:val="24"/>
                <w:szCs w:val="24"/>
              </w:rPr>
              <w:t>喂入量</w:t>
            </w:r>
            <w:r>
              <w:rPr>
                <w:rFonts w:ascii="Times New Roman" w:hAnsi="Times New Roman" w:eastAsia="Times New Roman" w:cs="Times New Roman"/>
                <w:color w:val="000000"/>
                <w:sz w:val="24"/>
                <w:szCs w:val="24"/>
                <w:lang w:val="en-US" w:eastAsia="en-US" w:bidi="en-US"/>
              </w:rPr>
              <w:t>&gt;4kg/s</w:t>
            </w:r>
          </w:p>
        </w:tc>
        <w:tc>
          <w:tcPr>
            <w:tcW w:w="1291" w:type="dxa"/>
            <w:gridSpan w:val="2"/>
            <w:tcBorders>
              <w:top w:val="single" w:color="auto" w:sz="4" w:space="0"/>
              <w:left w:val="single" w:color="auto" w:sz="4" w:space="0"/>
              <w:right w:val="single" w:color="auto" w:sz="4" w:space="0"/>
            </w:tcBorders>
            <w:shd w:val="clear" w:color="auto" w:fill="FFFFFF"/>
          </w:tcPr>
          <w:p>
            <w:pPr>
              <w:pStyle w:val="16"/>
              <w:spacing w:before="80" w:line="240" w:lineRule="auto"/>
              <w:ind w:firstLine="0"/>
              <w:jc w:val="center"/>
              <w:rPr>
                <w:sz w:val="24"/>
                <w:szCs w:val="24"/>
              </w:rPr>
            </w:pPr>
            <w:r>
              <w:rPr>
                <w:rFonts w:ascii="Times New Roman" w:hAnsi="Times New Roman" w:eastAsia="Times New Roman" w:cs="Times New Roman"/>
                <w:color w:val="000000"/>
                <w:sz w:val="24"/>
                <w:szCs w:val="24"/>
              </w:rPr>
              <w:t>11000</w:t>
            </w:r>
          </w:p>
        </w:tc>
      </w:tr>
      <w:tr>
        <w:tblPrEx>
          <w:tblCellMar>
            <w:top w:w="0" w:type="dxa"/>
            <w:left w:w="10" w:type="dxa"/>
            <w:bottom w:w="0" w:type="dxa"/>
            <w:right w:w="10" w:type="dxa"/>
          </w:tblCellMar>
        </w:tblPrEx>
        <w:trPr>
          <w:gridAfter w:val="1"/>
          <w:wAfter w:w="38" w:type="dxa"/>
          <w:trHeight w:val="672" w:hRule="exact"/>
          <w:jc w:val="center"/>
        </w:trPr>
        <w:tc>
          <w:tcPr>
            <w:tcW w:w="619" w:type="dxa"/>
            <w:vMerge w:val="continue"/>
            <w:tcBorders>
              <w:left w:val="single" w:color="auto" w:sz="4" w:space="0"/>
            </w:tcBorders>
            <w:shd w:val="clear" w:color="auto" w:fill="FFFFFF"/>
            <w:vAlign w:val="center"/>
          </w:tcPr>
          <w:p/>
        </w:tc>
        <w:tc>
          <w:tcPr>
            <w:tcW w:w="1469" w:type="dxa"/>
            <w:vMerge w:val="continue"/>
            <w:tcBorders>
              <w:left w:val="single" w:color="auto" w:sz="4" w:space="0"/>
            </w:tcBorders>
            <w:shd w:val="clear" w:color="auto" w:fill="FFFFFF"/>
            <w:vAlign w:val="center"/>
          </w:tcPr>
          <w:p/>
        </w:tc>
        <w:tc>
          <w:tcPr>
            <w:tcW w:w="3317" w:type="dxa"/>
            <w:gridSpan w:val="2"/>
            <w:tcBorders>
              <w:top w:val="single" w:color="auto" w:sz="4" w:space="0"/>
              <w:left w:val="single" w:color="auto" w:sz="4" w:space="0"/>
            </w:tcBorders>
            <w:shd w:val="clear" w:color="auto" w:fill="FFFFFF"/>
            <w:vAlign w:val="center"/>
          </w:tcPr>
          <w:p>
            <w:pPr>
              <w:pStyle w:val="16"/>
              <w:spacing w:line="240" w:lineRule="auto"/>
              <w:ind w:firstLine="0"/>
              <w:rPr>
                <w:sz w:val="24"/>
                <w:szCs w:val="24"/>
              </w:rPr>
            </w:pPr>
            <w:r>
              <w:rPr>
                <w:color w:val="000000"/>
                <w:sz w:val="24"/>
                <w:szCs w:val="24"/>
              </w:rPr>
              <w:t>自走式半喂入稻麦联合收割机</w:t>
            </w:r>
          </w:p>
        </w:tc>
        <w:tc>
          <w:tcPr>
            <w:tcW w:w="3379"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收获行数：</w:t>
            </w:r>
            <w:r>
              <w:rPr>
                <w:rFonts w:ascii="Times New Roman" w:hAnsi="Times New Roman" w:eastAsia="Times New Roman" w:cs="Times New Roman"/>
                <w:color w:val="000000"/>
                <w:sz w:val="24"/>
                <w:szCs w:val="24"/>
              </w:rPr>
              <w:t>3</w:t>
            </w:r>
            <w:r>
              <w:rPr>
                <w:color w:val="000000"/>
                <w:sz w:val="24"/>
                <w:szCs w:val="24"/>
              </w:rPr>
              <w:t>行，功率</w:t>
            </w:r>
            <w:r>
              <w:rPr>
                <w:rFonts w:hint="eastAsia" w:ascii="Times New Roman" w:hAnsi="Times New Roman" w:cs="Times New Roman"/>
                <w:color w:val="000000"/>
                <w:sz w:val="24"/>
                <w:szCs w:val="24"/>
                <w:lang w:val="en-US" w:eastAsia="zh-CN"/>
              </w:rPr>
              <w:t>≥</w:t>
            </w:r>
            <w:r>
              <w:rPr>
                <w:rFonts w:ascii="Times New Roman" w:hAnsi="Times New Roman" w:eastAsia="Times New Roman" w:cs="Times New Roman"/>
                <w:color w:val="000000"/>
                <w:sz w:val="24"/>
                <w:szCs w:val="24"/>
              </w:rPr>
              <w:t>35</w:t>
            </w:r>
            <w:r>
              <w:rPr>
                <w:color w:val="000000"/>
                <w:sz w:val="24"/>
                <w:szCs w:val="24"/>
              </w:rPr>
              <w:t>马力</w:t>
            </w:r>
          </w:p>
        </w:tc>
        <w:tc>
          <w:tcPr>
            <w:tcW w:w="1291"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7200</w:t>
            </w:r>
          </w:p>
        </w:tc>
      </w:tr>
      <w:tr>
        <w:tblPrEx>
          <w:tblCellMar>
            <w:top w:w="0" w:type="dxa"/>
            <w:left w:w="10" w:type="dxa"/>
            <w:bottom w:w="0" w:type="dxa"/>
            <w:right w:w="10" w:type="dxa"/>
          </w:tblCellMar>
        </w:tblPrEx>
        <w:trPr>
          <w:gridAfter w:val="1"/>
          <w:wAfter w:w="38" w:type="dxa"/>
          <w:trHeight w:val="677" w:hRule="exact"/>
          <w:jc w:val="center"/>
        </w:trPr>
        <w:tc>
          <w:tcPr>
            <w:tcW w:w="619" w:type="dxa"/>
            <w:vMerge w:val="continue"/>
            <w:tcBorders>
              <w:left w:val="single" w:color="auto" w:sz="4" w:space="0"/>
            </w:tcBorders>
            <w:shd w:val="clear" w:color="auto" w:fill="FFFFFF"/>
            <w:vAlign w:val="center"/>
          </w:tcPr>
          <w:p/>
        </w:tc>
        <w:tc>
          <w:tcPr>
            <w:tcW w:w="1469" w:type="dxa"/>
            <w:vMerge w:val="continue"/>
            <w:tcBorders>
              <w:left w:val="single" w:color="auto" w:sz="4" w:space="0"/>
            </w:tcBorders>
            <w:shd w:val="clear" w:color="auto" w:fill="FFFFFF"/>
            <w:vAlign w:val="center"/>
          </w:tcPr>
          <w:p/>
        </w:tc>
        <w:tc>
          <w:tcPr>
            <w:tcW w:w="3317" w:type="dxa"/>
            <w:gridSpan w:val="2"/>
            <w:tcBorders>
              <w:top w:val="single" w:color="auto" w:sz="4" w:space="0"/>
              <w:left w:val="single" w:color="auto" w:sz="4" w:space="0"/>
            </w:tcBorders>
            <w:shd w:val="clear" w:color="auto" w:fill="FFFFFF"/>
            <w:vAlign w:val="center"/>
          </w:tcPr>
          <w:p>
            <w:pPr>
              <w:pStyle w:val="16"/>
              <w:spacing w:line="240" w:lineRule="auto"/>
              <w:ind w:firstLine="0"/>
              <w:rPr>
                <w:sz w:val="24"/>
                <w:szCs w:val="24"/>
              </w:rPr>
            </w:pPr>
            <w:r>
              <w:rPr>
                <w:color w:val="000000"/>
                <w:sz w:val="24"/>
                <w:szCs w:val="24"/>
              </w:rPr>
              <w:t>自走式半喂入稻麦联合收割机</w:t>
            </w:r>
          </w:p>
        </w:tc>
        <w:tc>
          <w:tcPr>
            <w:tcW w:w="3379" w:type="dxa"/>
            <w:gridSpan w:val="2"/>
            <w:tcBorders>
              <w:top w:val="single" w:color="auto" w:sz="4" w:space="0"/>
              <w:left w:val="single" w:color="auto" w:sz="4" w:space="0"/>
            </w:tcBorders>
            <w:shd w:val="clear" w:color="auto" w:fill="FFFFFF"/>
          </w:tcPr>
          <w:p>
            <w:pPr>
              <w:pStyle w:val="16"/>
              <w:spacing w:line="331" w:lineRule="exact"/>
              <w:ind w:firstLine="0"/>
              <w:jc w:val="left"/>
              <w:rPr>
                <w:sz w:val="24"/>
                <w:szCs w:val="24"/>
              </w:rPr>
            </w:pPr>
            <w:r>
              <w:rPr>
                <w:color w:val="000000"/>
                <w:sz w:val="24"/>
                <w:szCs w:val="24"/>
              </w:rPr>
              <w:t>收获行数：</w:t>
            </w:r>
            <w:r>
              <w:rPr>
                <w:rFonts w:hint="eastAsia" w:ascii="Times New Roman" w:hAnsi="Times New Roman" w:cs="Times New Roman"/>
                <w:color w:val="000000"/>
                <w:sz w:val="24"/>
                <w:szCs w:val="24"/>
                <w:lang w:val="en-US" w:eastAsia="zh-CN"/>
              </w:rPr>
              <w:t>≥</w:t>
            </w:r>
            <w:r>
              <w:rPr>
                <w:rFonts w:ascii="Times New Roman" w:hAnsi="Times New Roman" w:eastAsia="Times New Roman" w:cs="Times New Roman"/>
                <w:color w:val="000000"/>
                <w:sz w:val="24"/>
                <w:szCs w:val="24"/>
              </w:rPr>
              <w:t>4</w:t>
            </w:r>
            <w:r>
              <w:rPr>
                <w:color w:val="000000"/>
                <w:sz w:val="24"/>
                <w:szCs w:val="24"/>
              </w:rPr>
              <w:t>行，功率</w:t>
            </w:r>
            <w:r>
              <w:rPr>
                <w:rFonts w:hint="eastAsia" w:ascii="Times New Roman" w:hAnsi="Times New Roman" w:cs="Times New Roman"/>
                <w:color w:val="000000"/>
                <w:sz w:val="24"/>
                <w:szCs w:val="24"/>
                <w:lang w:val="en-US" w:eastAsia="zh-CN"/>
              </w:rPr>
              <w:t>≥</w:t>
            </w:r>
            <w:r>
              <w:rPr>
                <w:rFonts w:ascii="Times New Roman" w:hAnsi="Times New Roman" w:eastAsia="Times New Roman" w:cs="Times New Roman"/>
                <w:color w:val="000000"/>
                <w:sz w:val="24"/>
                <w:szCs w:val="24"/>
              </w:rPr>
              <w:t>35</w:t>
            </w:r>
            <w:r>
              <w:rPr>
                <w:color w:val="000000"/>
                <w:sz w:val="24"/>
                <w:szCs w:val="24"/>
              </w:rPr>
              <w:t>马 力</w:t>
            </w:r>
          </w:p>
        </w:tc>
        <w:tc>
          <w:tcPr>
            <w:tcW w:w="1291"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17500</w:t>
            </w:r>
          </w:p>
        </w:tc>
      </w:tr>
      <w:tr>
        <w:tblPrEx>
          <w:tblCellMar>
            <w:top w:w="0" w:type="dxa"/>
            <w:left w:w="10" w:type="dxa"/>
            <w:bottom w:w="0" w:type="dxa"/>
            <w:right w:w="10" w:type="dxa"/>
          </w:tblCellMar>
        </w:tblPrEx>
        <w:trPr>
          <w:gridAfter w:val="1"/>
          <w:wAfter w:w="38" w:type="dxa"/>
          <w:trHeight w:val="1478" w:hRule="exact"/>
          <w:jc w:val="center"/>
        </w:trPr>
        <w:tc>
          <w:tcPr>
            <w:tcW w:w="619" w:type="dxa"/>
            <w:vMerge w:val="continue"/>
            <w:tcBorders>
              <w:left w:val="single" w:color="auto" w:sz="4" w:space="0"/>
              <w:bottom w:val="single" w:color="auto" w:sz="4" w:space="0"/>
            </w:tcBorders>
            <w:shd w:val="clear" w:color="auto" w:fill="FFFFFF"/>
            <w:vAlign w:val="center"/>
          </w:tcPr>
          <w:p/>
        </w:tc>
        <w:tc>
          <w:tcPr>
            <w:tcW w:w="1469" w:type="dxa"/>
            <w:vMerge w:val="continue"/>
            <w:tcBorders>
              <w:left w:val="single" w:color="auto" w:sz="4" w:space="0"/>
              <w:bottom w:val="single" w:color="auto" w:sz="4" w:space="0"/>
            </w:tcBorders>
            <w:shd w:val="clear" w:color="auto" w:fill="FFFFFF"/>
            <w:vAlign w:val="center"/>
          </w:tcPr>
          <w:p/>
        </w:tc>
        <w:tc>
          <w:tcPr>
            <w:tcW w:w="3317" w:type="dxa"/>
            <w:gridSpan w:val="2"/>
            <w:tcBorders>
              <w:top w:val="single" w:color="auto" w:sz="4" w:space="0"/>
              <w:left w:val="single" w:color="auto" w:sz="4" w:space="0"/>
              <w:bottom w:val="single" w:color="auto" w:sz="4" w:space="0"/>
            </w:tcBorders>
            <w:shd w:val="clear" w:color="auto" w:fill="FFFFFF"/>
            <w:vAlign w:val="center"/>
          </w:tcPr>
          <w:p>
            <w:pPr>
              <w:pStyle w:val="16"/>
              <w:spacing w:line="317" w:lineRule="exact"/>
              <w:ind w:firstLine="0"/>
              <w:rPr>
                <w:sz w:val="24"/>
                <w:szCs w:val="24"/>
              </w:rPr>
            </w:pPr>
            <w:r>
              <w:rPr>
                <w:color w:val="000000"/>
                <w:sz w:val="24"/>
                <w:szCs w:val="24"/>
              </w:rPr>
              <w:t>自走式玉米联合收割机（含自 走式玉米籽粒联合收获机、穗 茎兼收玉米收获机）</w:t>
            </w:r>
          </w:p>
        </w:tc>
        <w:tc>
          <w:tcPr>
            <w:tcW w:w="3379" w:type="dxa"/>
            <w:gridSpan w:val="2"/>
            <w:tcBorders>
              <w:top w:val="single" w:color="auto" w:sz="4" w:space="0"/>
              <w:left w:val="single" w:color="auto" w:sz="4" w:space="0"/>
              <w:bottom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收获行数：</w:t>
            </w:r>
            <w:r>
              <w:rPr>
                <w:rFonts w:ascii="Times New Roman" w:hAnsi="Times New Roman" w:eastAsia="Times New Roman" w:cs="Times New Roman"/>
                <w:color w:val="000000"/>
                <w:sz w:val="24"/>
                <w:szCs w:val="24"/>
              </w:rPr>
              <w:t>2</w:t>
            </w:r>
            <w:r>
              <w:rPr>
                <w:color w:val="000000"/>
                <w:sz w:val="24"/>
                <w:szCs w:val="24"/>
              </w:rPr>
              <w:t>行</w:t>
            </w:r>
          </w:p>
        </w:tc>
        <w:tc>
          <w:tcPr>
            <w:tcW w:w="1291"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7200</w:t>
            </w:r>
          </w:p>
        </w:tc>
      </w:tr>
      <w:tr>
        <w:tblPrEx>
          <w:tblCellMar>
            <w:top w:w="0" w:type="dxa"/>
            <w:left w:w="10" w:type="dxa"/>
            <w:bottom w:w="0" w:type="dxa"/>
            <w:right w:w="10" w:type="dxa"/>
          </w:tblCellMar>
        </w:tblPrEx>
        <w:trPr>
          <w:trHeight w:val="1282" w:hRule="exact"/>
          <w:jc w:val="center"/>
        </w:trPr>
        <w:tc>
          <w:tcPr>
            <w:tcW w:w="624" w:type="dxa"/>
            <w:vMerge w:val="restart"/>
            <w:tcBorders>
              <w:top w:val="single" w:color="auto" w:sz="4" w:space="0"/>
              <w:left w:val="single" w:color="auto" w:sz="4" w:space="0"/>
              <w:bottom w:val="single" w:color="auto" w:sz="4" w:space="0"/>
            </w:tcBorders>
            <w:shd w:val="clear" w:color="auto" w:fill="FFFFFF"/>
          </w:tcPr>
          <w:p>
            <w:pPr>
              <w:rPr>
                <w:sz w:val="10"/>
                <w:szCs w:val="10"/>
              </w:rPr>
            </w:pPr>
          </w:p>
        </w:tc>
        <w:tc>
          <w:tcPr>
            <w:tcW w:w="1483" w:type="dxa"/>
            <w:gridSpan w:val="2"/>
            <w:vMerge w:val="restart"/>
            <w:tcBorders>
              <w:top w:val="single" w:color="auto" w:sz="4" w:space="0"/>
              <w:left w:val="single" w:color="auto" w:sz="4" w:space="0"/>
              <w:bottom w:val="single" w:color="auto" w:sz="4" w:space="0"/>
            </w:tcBorders>
            <w:shd w:val="clear" w:color="auto" w:fill="FFFFFF"/>
          </w:tcPr>
          <w:p>
            <w:pPr>
              <w:rPr>
                <w:sz w:val="10"/>
                <w:szCs w:val="10"/>
              </w:rPr>
            </w:pPr>
          </w:p>
        </w:tc>
        <w:tc>
          <w:tcPr>
            <w:tcW w:w="3336" w:type="dxa"/>
            <w:gridSpan w:val="2"/>
            <w:tcBorders>
              <w:top w:val="single" w:color="auto" w:sz="4" w:space="0"/>
              <w:left w:val="single" w:color="auto" w:sz="4" w:space="0"/>
            </w:tcBorders>
            <w:shd w:val="clear" w:color="auto" w:fill="FFFFFF"/>
          </w:tcPr>
          <w:p>
            <w:pPr>
              <w:pStyle w:val="16"/>
              <w:spacing w:line="317" w:lineRule="exact"/>
              <w:ind w:firstLine="0"/>
              <w:rPr>
                <w:sz w:val="24"/>
                <w:szCs w:val="24"/>
              </w:rPr>
            </w:pPr>
            <w:r>
              <w:rPr>
                <w:color w:val="000000"/>
                <w:sz w:val="24"/>
                <w:szCs w:val="24"/>
              </w:rPr>
              <w:t>自走式玉米联合收割机（含自 走式玉米籽粒联合收获机、穗 茎兼收玉米收获机）</w:t>
            </w:r>
          </w:p>
        </w:tc>
        <w:tc>
          <w:tcPr>
            <w:tcW w:w="3384"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收获行数：</w:t>
            </w:r>
            <w:r>
              <w:rPr>
                <w:rFonts w:ascii="Times New Roman" w:hAnsi="Times New Roman" w:eastAsia="Times New Roman" w:cs="Times New Roman"/>
                <w:color w:val="000000"/>
                <w:sz w:val="24"/>
                <w:szCs w:val="24"/>
              </w:rPr>
              <w:t>3</w:t>
            </w:r>
            <w:r>
              <w:rPr>
                <w:color w:val="000000"/>
                <w:sz w:val="24"/>
                <w:szCs w:val="24"/>
              </w:rPr>
              <w:t>行</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12500</w:t>
            </w:r>
          </w:p>
        </w:tc>
      </w:tr>
      <w:tr>
        <w:tblPrEx>
          <w:tblCellMar>
            <w:top w:w="0" w:type="dxa"/>
            <w:left w:w="10" w:type="dxa"/>
            <w:bottom w:w="0" w:type="dxa"/>
            <w:right w:w="10" w:type="dxa"/>
          </w:tblCellMar>
        </w:tblPrEx>
        <w:trPr>
          <w:trHeight w:val="965" w:hRule="exact"/>
          <w:jc w:val="center"/>
        </w:trPr>
        <w:tc>
          <w:tcPr>
            <w:tcW w:w="624" w:type="dxa"/>
            <w:vMerge w:val="continue"/>
            <w:tcBorders>
              <w:top w:val="single" w:color="auto" w:sz="4" w:space="0"/>
              <w:left w:val="single" w:color="auto" w:sz="4" w:space="0"/>
              <w:bottom w:val="single" w:color="auto" w:sz="4" w:space="0"/>
            </w:tcBorders>
            <w:shd w:val="clear" w:color="auto" w:fill="FFFFFF"/>
          </w:tcPr>
          <w:p/>
        </w:tc>
        <w:tc>
          <w:tcPr>
            <w:tcW w:w="1483" w:type="dxa"/>
            <w:gridSpan w:val="2"/>
            <w:vMerge w:val="continue"/>
            <w:tcBorders>
              <w:top w:val="single" w:color="auto" w:sz="4" w:space="0"/>
              <w:left w:val="single" w:color="auto" w:sz="4" w:space="0"/>
              <w:bottom w:val="single" w:color="auto" w:sz="4" w:space="0"/>
            </w:tcBorders>
            <w:shd w:val="clear" w:color="auto" w:fill="FFFFFF"/>
          </w:tcPr>
          <w:p/>
        </w:tc>
        <w:tc>
          <w:tcPr>
            <w:tcW w:w="3336" w:type="dxa"/>
            <w:gridSpan w:val="2"/>
            <w:tcBorders>
              <w:top w:val="single" w:color="auto" w:sz="4" w:space="0"/>
              <w:left w:val="single" w:color="auto" w:sz="4" w:space="0"/>
            </w:tcBorders>
            <w:shd w:val="clear" w:color="auto" w:fill="FFFFFF"/>
          </w:tcPr>
          <w:p>
            <w:pPr>
              <w:pStyle w:val="16"/>
              <w:spacing w:line="314" w:lineRule="exact"/>
              <w:ind w:firstLine="0"/>
              <w:rPr>
                <w:sz w:val="24"/>
                <w:szCs w:val="24"/>
              </w:rPr>
            </w:pPr>
            <w:r>
              <w:rPr>
                <w:color w:val="000000"/>
                <w:sz w:val="24"/>
                <w:szCs w:val="24"/>
              </w:rPr>
              <w:t>自走式玉米联合收割机（含自 走式玉米籽粒联合收获机、穗 茎兼收玉米收获机）</w:t>
            </w:r>
          </w:p>
        </w:tc>
        <w:tc>
          <w:tcPr>
            <w:tcW w:w="3384"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收获行数：</w:t>
            </w:r>
            <w:r>
              <w:rPr>
                <w:rFonts w:ascii="Times New Roman" w:hAnsi="Times New Roman" w:eastAsia="Times New Roman" w:cs="Times New Roman"/>
                <w:color w:val="000000"/>
                <w:sz w:val="24"/>
                <w:szCs w:val="24"/>
              </w:rPr>
              <w:t>4</w:t>
            </w:r>
            <w:r>
              <w:rPr>
                <w:color w:val="000000"/>
                <w:sz w:val="24"/>
                <w:szCs w:val="24"/>
              </w:rPr>
              <w:t>行及以上</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300"/>
              <w:jc w:val="left"/>
              <w:rPr>
                <w:sz w:val="24"/>
                <w:szCs w:val="24"/>
              </w:rPr>
            </w:pPr>
            <w:r>
              <w:rPr>
                <w:rFonts w:ascii="Times New Roman" w:hAnsi="Times New Roman" w:eastAsia="Times New Roman" w:cs="Times New Roman"/>
                <w:color w:val="000000"/>
                <w:sz w:val="24"/>
                <w:szCs w:val="24"/>
              </w:rPr>
              <w:t>20000</w:t>
            </w:r>
          </w:p>
        </w:tc>
      </w:tr>
      <w:tr>
        <w:tblPrEx>
          <w:tblCellMar>
            <w:top w:w="0" w:type="dxa"/>
            <w:left w:w="10" w:type="dxa"/>
            <w:bottom w:w="0" w:type="dxa"/>
            <w:right w:w="10" w:type="dxa"/>
          </w:tblCellMar>
        </w:tblPrEx>
        <w:trPr>
          <w:trHeight w:val="672" w:hRule="exact"/>
          <w:jc w:val="center"/>
        </w:trPr>
        <w:tc>
          <w:tcPr>
            <w:tcW w:w="624" w:type="dxa"/>
            <w:vMerge w:val="continue"/>
            <w:tcBorders>
              <w:top w:val="single" w:color="auto" w:sz="4" w:space="0"/>
              <w:left w:val="single" w:color="auto" w:sz="4" w:space="0"/>
              <w:bottom w:val="single" w:color="auto" w:sz="4" w:space="0"/>
            </w:tcBorders>
            <w:shd w:val="clear" w:color="auto" w:fill="FFFFFF"/>
          </w:tcPr>
          <w:p/>
        </w:tc>
        <w:tc>
          <w:tcPr>
            <w:tcW w:w="1483" w:type="dxa"/>
            <w:gridSpan w:val="2"/>
            <w:vMerge w:val="continue"/>
            <w:tcBorders>
              <w:top w:val="single" w:color="auto" w:sz="4" w:space="0"/>
              <w:left w:val="single" w:color="auto" w:sz="4" w:space="0"/>
              <w:bottom w:val="single" w:color="auto" w:sz="4" w:space="0"/>
            </w:tcBorders>
            <w:shd w:val="clear" w:color="auto" w:fill="FFFFFF"/>
          </w:tcPr>
          <w:p/>
        </w:tc>
        <w:tc>
          <w:tcPr>
            <w:tcW w:w="3336" w:type="dxa"/>
            <w:gridSpan w:val="2"/>
            <w:tcBorders>
              <w:top w:val="single" w:color="auto" w:sz="4" w:space="0"/>
              <w:left w:val="single" w:color="auto" w:sz="4" w:space="0"/>
            </w:tcBorders>
            <w:shd w:val="clear" w:color="auto" w:fill="FFFFFF"/>
            <w:vAlign w:val="center"/>
          </w:tcPr>
          <w:p>
            <w:pPr>
              <w:pStyle w:val="16"/>
              <w:spacing w:line="240" w:lineRule="auto"/>
              <w:ind w:firstLine="0"/>
              <w:rPr>
                <w:sz w:val="24"/>
                <w:szCs w:val="24"/>
              </w:rPr>
            </w:pPr>
            <w:r>
              <w:rPr>
                <w:color w:val="000000"/>
                <w:sz w:val="24"/>
                <w:szCs w:val="24"/>
              </w:rPr>
              <w:t>悬挂式玉米联合收割机</w:t>
            </w:r>
          </w:p>
        </w:tc>
        <w:tc>
          <w:tcPr>
            <w:tcW w:w="3384"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收获行数：</w:t>
            </w:r>
            <w:r>
              <w:rPr>
                <w:rFonts w:ascii="Times New Roman" w:hAnsi="Times New Roman" w:eastAsia="Times New Roman" w:cs="Times New Roman"/>
                <w:color w:val="000000"/>
                <w:sz w:val="24"/>
                <w:szCs w:val="24"/>
                <w:lang w:val="en-US" w:eastAsia="en-US" w:bidi="en-US"/>
              </w:rPr>
              <w:t>1-2</w:t>
            </w:r>
            <w:r>
              <w:rPr>
                <w:color w:val="000000"/>
                <w:sz w:val="24"/>
                <w:szCs w:val="24"/>
              </w:rPr>
              <w:t>行</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3000</w:t>
            </w:r>
          </w:p>
        </w:tc>
      </w:tr>
      <w:tr>
        <w:tblPrEx>
          <w:tblCellMar>
            <w:top w:w="0" w:type="dxa"/>
            <w:left w:w="10" w:type="dxa"/>
            <w:bottom w:w="0" w:type="dxa"/>
            <w:right w:w="10" w:type="dxa"/>
          </w:tblCellMar>
        </w:tblPrEx>
        <w:trPr>
          <w:trHeight w:val="672" w:hRule="exact"/>
          <w:jc w:val="center"/>
        </w:trPr>
        <w:tc>
          <w:tcPr>
            <w:tcW w:w="624" w:type="dxa"/>
            <w:vMerge w:val="continue"/>
            <w:tcBorders>
              <w:top w:val="single" w:color="auto" w:sz="4" w:space="0"/>
              <w:left w:val="single" w:color="auto" w:sz="4" w:space="0"/>
              <w:bottom w:val="single" w:color="auto" w:sz="4" w:space="0"/>
            </w:tcBorders>
            <w:shd w:val="clear" w:color="auto" w:fill="FFFFFF"/>
          </w:tcPr>
          <w:p/>
        </w:tc>
        <w:tc>
          <w:tcPr>
            <w:tcW w:w="1483" w:type="dxa"/>
            <w:gridSpan w:val="2"/>
            <w:vMerge w:val="continue"/>
            <w:tcBorders>
              <w:top w:val="single" w:color="auto" w:sz="4" w:space="0"/>
              <w:left w:val="single" w:color="auto" w:sz="4" w:space="0"/>
              <w:bottom w:val="single" w:color="auto" w:sz="4" w:space="0"/>
            </w:tcBorders>
            <w:shd w:val="clear" w:color="auto" w:fill="FFFFFF"/>
          </w:tcPr>
          <w:p/>
        </w:tc>
        <w:tc>
          <w:tcPr>
            <w:tcW w:w="3336" w:type="dxa"/>
            <w:gridSpan w:val="2"/>
            <w:tcBorders>
              <w:top w:val="single" w:color="auto" w:sz="4" w:space="0"/>
              <w:left w:val="single" w:color="auto" w:sz="4" w:space="0"/>
            </w:tcBorders>
            <w:shd w:val="clear" w:color="auto" w:fill="FFFFFF"/>
            <w:vAlign w:val="center"/>
          </w:tcPr>
          <w:p>
            <w:pPr>
              <w:pStyle w:val="16"/>
              <w:spacing w:line="240" w:lineRule="auto"/>
              <w:ind w:firstLine="0"/>
              <w:rPr>
                <w:sz w:val="24"/>
                <w:szCs w:val="24"/>
              </w:rPr>
            </w:pPr>
            <w:r>
              <w:rPr>
                <w:color w:val="000000"/>
                <w:sz w:val="24"/>
                <w:szCs w:val="24"/>
              </w:rPr>
              <w:t>悬挂式玉米联合收割机</w:t>
            </w:r>
          </w:p>
        </w:tc>
        <w:tc>
          <w:tcPr>
            <w:tcW w:w="3384"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收获行数：</w:t>
            </w:r>
            <w:r>
              <w:rPr>
                <w:rFonts w:ascii="Times New Roman" w:hAnsi="Times New Roman" w:eastAsia="Times New Roman" w:cs="Times New Roman"/>
                <w:color w:val="000000"/>
                <w:sz w:val="24"/>
                <w:szCs w:val="24"/>
                <w:lang w:val="en-US" w:eastAsia="en-US" w:bidi="en-US"/>
              </w:rPr>
              <w:t>3-4</w:t>
            </w:r>
            <w:r>
              <w:rPr>
                <w:color w:val="000000"/>
                <w:sz w:val="24"/>
                <w:szCs w:val="24"/>
              </w:rPr>
              <w:t>行</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300"/>
              <w:jc w:val="left"/>
              <w:rPr>
                <w:sz w:val="24"/>
                <w:szCs w:val="24"/>
              </w:rPr>
            </w:pPr>
            <w:r>
              <w:rPr>
                <w:rFonts w:ascii="Times New Roman" w:hAnsi="Times New Roman" w:eastAsia="Times New Roman" w:cs="Times New Roman"/>
                <w:color w:val="000000"/>
                <w:sz w:val="24"/>
                <w:szCs w:val="24"/>
              </w:rPr>
              <w:t>5500</w:t>
            </w:r>
          </w:p>
        </w:tc>
      </w:tr>
      <w:tr>
        <w:tblPrEx>
          <w:tblCellMar>
            <w:top w:w="0" w:type="dxa"/>
            <w:left w:w="10" w:type="dxa"/>
            <w:bottom w:w="0" w:type="dxa"/>
            <w:right w:w="10" w:type="dxa"/>
          </w:tblCellMar>
        </w:tblPrEx>
        <w:trPr>
          <w:trHeight w:val="672" w:hRule="exact"/>
          <w:jc w:val="center"/>
        </w:trPr>
        <w:tc>
          <w:tcPr>
            <w:tcW w:w="624" w:type="dxa"/>
            <w:vMerge w:val="restart"/>
            <w:tcBorders>
              <w:top w:val="single" w:color="auto" w:sz="4" w:space="0"/>
              <w:left w:val="single" w:color="auto" w:sz="4" w:space="0"/>
            </w:tcBorders>
            <w:shd w:val="clear" w:color="auto" w:fill="FFFFFF"/>
            <w:vAlign w:val="center"/>
          </w:tcPr>
          <w:p>
            <w:pPr>
              <w:pStyle w:val="16"/>
              <w:spacing w:line="240" w:lineRule="auto"/>
              <w:ind w:firstLine="240"/>
              <w:jc w:val="left"/>
              <w:rPr>
                <w:sz w:val="24"/>
                <w:szCs w:val="24"/>
              </w:rPr>
            </w:pPr>
            <w:r>
              <w:rPr>
                <w:rFonts w:ascii="Times New Roman" w:hAnsi="Times New Roman" w:eastAsia="Times New Roman" w:cs="Times New Roman"/>
                <w:color w:val="000000"/>
                <w:sz w:val="24"/>
                <w:szCs w:val="24"/>
              </w:rPr>
              <w:t>3</w:t>
            </w:r>
          </w:p>
        </w:tc>
        <w:tc>
          <w:tcPr>
            <w:tcW w:w="1483" w:type="dxa"/>
            <w:gridSpan w:val="2"/>
            <w:vMerge w:val="restart"/>
            <w:tcBorders>
              <w:top w:val="single" w:color="auto" w:sz="4" w:space="0"/>
              <w:left w:val="single" w:color="auto" w:sz="4" w:space="0"/>
            </w:tcBorders>
            <w:shd w:val="clear" w:color="auto" w:fill="FFFFFF"/>
            <w:vAlign w:val="center"/>
          </w:tcPr>
          <w:p>
            <w:pPr>
              <w:pStyle w:val="16"/>
              <w:spacing w:line="240" w:lineRule="auto"/>
              <w:ind w:firstLine="0"/>
              <w:jc w:val="center"/>
              <w:rPr>
                <w:sz w:val="24"/>
                <w:szCs w:val="24"/>
              </w:rPr>
            </w:pPr>
            <w:r>
              <w:rPr>
                <w:color w:val="000000"/>
                <w:sz w:val="24"/>
                <w:szCs w:val="24"/>
              </w:rPr>
              <w:t>水韬插秧机</w:t>
            </w:r>
          </w:p>
        </w:tc>
        <w:tc>
          <w:tcPr>
            <w:tcW w:w="3336" w:type="dxa"/>
            <w:gridSpan w:val="2"/>
            <w:tcBorders>
              <w:top w:val="single" w:color="auto" w:sz="4" w:space="0"/>
              <w:left w:val="single" w:color="auto" w:sz="4" w:space="0"/>
            </w:tcBorders>
            <w:shd w:val="clear" w:color="auto" w:fill="FFFFFF"/>
            <w:vAlign w:val="center"/>
          </w:tcPr>
          <w:p>
            <w:pPr>
              <w:pStyle w:val="16"/>
              <w:spacing w:line="240" w:lineRule="auto"/>
              <w:ind w:firstLine="0"/>
              <w:rPr>
                <w:sz w:val="24"/>
                <w:szCs w:val="24"/>
              </w:rPr>
            </w:pPr>
            <w:r>
              <w:rPr>
                <w:rFonts w:ascii="Times New Roman" w:hAnsi="Times New Roman" w:eastAsia="Times New Roman" w:cs="Times New Roman"/>
                <w:color w:val="000000"/>
                <w:sz w:val="24"/>
                <w:szCs w:val="24"/>
              </w:rPr>
              <w:t>4</w:t>
            </w:r>
            <w:r>
              <w:rPr>
                <w:color w:val="000000"/>
                <w:sz w:val="24"/>
                <w:szCs w:val="24"/>
              </w:rPr>
              <w:t>行手扶步进式水稻插秧机</w:t>
            </w:r>
          </w:p>
        </w:tc>
        <w:tc>
          <w:tcPr>
            <w:tcW w:w="3384"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手扶步进式；</w:t>
            </w:r>
            <w:r>
              <w:rPr>
                <w:rFonts w:ascii="Times New Roman" w:hAnsi="Times New Roman" w:eastAsia="Times New Roman" w:cs="Times New Roman"/>
                <w:color w:val="000000"/>
                <w:sz w:val="24"/>
                <w:szCs w:val="24"/>
              </w:rPr>
              <w:t>4</w:t>
            </w:r>
            <w:r>
              <w:rPr>
                <w:color w:val="000000"/>
                <w:sz w:val="24"/>
                <w:szCs w:val="24"/>
              </w:rPr>
              <w:t>行</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1200</w:t>
            </w:r>
          </w:p>
        </w:tc>
      </w:tr>
      <w:tr>
        <w:tblPrEx>
          <w:tblCellMar>
            <w:top w:w="0" w:type="dxa"/>
            <w:left w:w="10" w:type="dxa"/>
            <w:bottom w:w="0" w:type="dxa"/>
            <w:right w:w="10" w:type="dxa"/>
          </w:tblCellMar>
        </w:tblPrEx>
        <w:trPr>
          <w:trHeight w:val="672" w:hRule="exact"/>
          <w:jc w:val="center"/>
        </w:trPr>
        <w:tc>
          <w:tcPr>
            <w:tcW w:w="624" w:type="dxa"/>
            <w:vMerge w:val="continue"/>
            <w:tcBorders>
              <w:left w:val="single" w:color="auto" w:sz="4" w:space="0"/>
            </w:tcBorders>
            <w:shd w:val="clear" w:color="auto" w:fill="FFFFFF"/>
            <w:vAlign w:val="center"/>
          </w:tcPr>
          <w:p/>
        </w:tc>
        <w:tc>
          <w:tcPr>
            <w:tcW w:w="1483" w:type="dxa"/>
            <w:gridSpan w:val="2"/>
            <w:vMerge w:val="continue"/>
            <w:tcBorders>
              <w:left w:val="single" w:color="auto" w:sz="4" w:space="0"/>
            </w:tcBorders>
            <w:shd w:val="clear" w:color="auto" w:fill="FFFFFF"/>
            <w:vAlign w:val="center"/>
          </w:tcPr>
          <w:p/>
        </w:tc>
        <w:tc>
          <w:tcPr>
            <w:tcW w:w="3336" w:type="dxa"/>
            <w:gridSpan w:val="2"/>
            <w:tcBorders>
              <w:top w:val="single" w:color="auto" w:sz="4" w:space="0"/>
              <w:left w:val="single" w:color="auto" w:sz="4" w:space="0"/>
            </w:tcBorders>
            <w:shd w:val="clear" w:color="auto" w:fill="FFFFFF"/>
            <w:vAlign w:val="bottom"/>
          </w:tcPr>
          <w:p>
            <w:pPr>
              <w:pStyle w:val="16"/>
              <w:spacing w:line="336" w:lineRule="exact"/>
              <w:ind w:firstLine="0"/>
              <w:rPr>
                <w:sz w:val="24"/>
                <w:szCs w:val="24"/>
              </w:rPr>
            </w:pPr>
            <w:r>
              <w:rPr>
                <w:rFonts w:ascii="Times New Roman" w:hAnsi="Times New Roman" w:eastAsia="Times New Roman" w:cs="Times New Roman"/>
                <w:color w:val="000000"/>
                <w:sz w:val="24"/>
                <w:szCs w:val="24"/>
              </w:rPr>
              <w:t>6</w:t>
            </w:r>
            <w:r>
              <w:rPr>
                <w:color w:val="000000"/>
                <w:sz w:val="24"/>
                <w:szCs w:val="24"/>
              </w:rPr>
              <w:t>行及以上手扶步进式水稻插 秧机</w:t>
            </w:r>
          </w:p>
        </w:tc>
        <w:tc>
          <w:tcPr>
            <w:tcW w:w="3384"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手扶步进式；</w:t>
            </w:r>
            <w:r>
              <w:rPr>
                <w:rFonts w:ascii="Times New Roman" w:hAnsi="Times New Roman" w:eastAsia="Times New Roman" w:cs="Times New Roman"/>
                <w:color w:val="000000"/>
                <w:sz w:val="24"/>
                <w:szCs w:val="24"/>
              </w:rPr>
              <w:t>6</w:t>
            </w:r>
            <w:r>
              <w:rPr>
                <w:color w:val="000000"/>
                <w:sz w:val="24"/>
                <w:szCs w:val="24"/>
              </w:rPr>
              <w:t>行及以上</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1600</w:t>
            </w:r>
          </w:p>
        </w:tc>
      </w:tr>
      <w:tr>
        <w:tblPrEx>
          <w:tblCellMar>
            <w:top w:w="0" w:type="dxa"/>
            <w:left w:w="10" w:type="dxa"/>
            <w:bottom w:w="0" w:type="dxa"/>
            <w:right w:w="10" w:type="dxa"/>
          </w:tblCellMar>
        </w:tblPrEx>
        <w:trPr>
          <w:trHeight w:val="672" w:hRule="exact"/>
          <w:jc w:val="center"/>
        </w:trPr>
        <w:tc>
          <w:tcPr>
            <w:tcW w:w="624" w:type="dxa"/>
            <w:vMerge w:val="continue"/>
            <w:tcBorders>
              <w:left w:val="single" w:color="auto" w:sz="4" w:space="0"/>
            </w:tcBorders>
            <w:shd w:val="clear" w:color="auto" w:fill="FFFFFF"/>
            <w:vAlign w:val="center"/>
          </w:tcPr>
          <w:p/>
        </w:tc>
        <w:tc>
          <w:tcPr>
            <w:tcW w:w="1483" w:type="dxa"/>
            <w:gridSpan w:val="2"/>
            <w:vMerge w:val="continue"/>
            <w:tcBorders>
              <w:left w:val="single" w:color="auto" w:sz="4" w:space="0"/>
            </w:tcBorders>
            <w:shd w:val="clear" w:color="auto" w:fill="FFFFFF"/>
            <w:vAlign w:val="center"/>
          </w:tcPr>
          <w:p/>
        </w:tc>
        <w:tc>
          <w:tcPr>
            <w:tcW w:w="3336" w:type="dxa"/>
            <w:gridSpan w:val="2"/>
            <w:tcBorders>
              <w:top w:val="single" w:color="auto" w:sz="4" w:space="0"/>
              <w:left w:val="single" w:color="auto" w:sz="4" w:space="0"/>
            </w:tcBorders>
            <w:shd w:val="clear" w:color="auto" w:fill="FFFFFF"/>
            <w:vAlign w:val="bottom"/>
          </w:tcPr>
          <w:p>
            <w:pPr>
              <w:pStyle w:val="16"/>
              <w:spacing w:line="331" w:lineRule="exact"/>
              <w:ind w:firstLine="0"/>
              <w:rPr>
                <w:sz w:val="24"/>
                <w:szCs w:val="24"/>
              </w:rPr>
            </w:pPr>
            <w:r>
              <w:rPr>
                <w:rFonts w:ascii="Times New Roman" w:hAnsi="Times New Roman" w:eastAsia="Times New Roman" w:cs="Times New Roman"/>
                <w:color w:val="000000"/>
                <w:sz w:val="24"/>
                <w:szCs w:val="24"/>
              </w:rPr>
              <w:t>4</w:t>
            </w:r>
            <w:r>
              <w:rPr>
                <w:color w:val="000000"/>
                <w:sz w:val="24"/>
                <w:szCs w:val="24"/>
              </w:rPr>
              <w:t>行及以上独轮乘坐式水稻插 秧机</w:t>
            </w:r>
          </w:p>
        </w:tc>
        <w:tc>
          <w:tcPr>
            <w:tcW w:w="3384"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独轮乘坐式；</w:t>
            </w:r>
            <w:r>
              <w:rPr>
                <w:rFonts w:ascii="Times New Roman" w:hAnsi="Times New Roman" w:eastAsia="Times New Roman" w:cs="Times New Roman"/>
                <w:color w:val="000000"/>
                <w:sz w:val="24"/>
                <w:szCs w:val="24"/>
              </w:rPr>
              <w:t>4</w:t>
            </w:r>
            <w:r>
              <w:rPr>
                <w:color w:val="000000"/>
                <w:sz w:val="24"/>
                <w:szCs w:val="24"/>
              </w:rPr>
              <w:t>行及以上</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1000</w:t>
            </w:r>
          </w:p>
        </w:tc>
      </w:tr>
      <w:tr>
        <w:tblPrEx>
          <w:tblCellMar>
            <w:top w:w="0" w:type="dxa"/>
            <w:left w:w="10" w:type="dxa"/>
            <w:bottom w:w="0" w:type="dxa"/>
            <w:right w:w="10" w:type="dxa"/>
          </w:tblCellMar>
        </w:tblPrEx>
        <w:trPr>
          <w:trHeight w:val="672" w:hRule="exact"/>
          <w:jc w:val="center"/>
        </w:trPr>
        <w:tc>
          <w:tcPr>
            <w:tcW w:w="624" w:type="dxa"/>
            <w:vMerge w:val="continue"/>
            <w:tcBorders>
              <w:left w:val="single" w:color="auto" w:sz="4" w:space="0"/>
            </w:tcBorders>
            <w:shd w:val="clear" w:color="auto" w:fill="FFFFFF"/>
            <w:vAlign w:val="center"/>
          </w:tcPr>
          <w:p/>
        </w:tc>
        <w:tc>
          <w:tcPr>
            <w:tcW w:w="1483" w:type="dxa"/>
            <w:gridSpan w:val="2"/>
            <w:vMerge w:val="continue"/>
            <w:tcBorders>
              <w:left w:val="single" w:color="auto" w:sz="4" w:space="0"/>
            </w:tcBorders>
            <w:shd w:val="clear" w:color="auto" w:fill="FFFFFF"/>
            <w:vAlign w:val="center"/>
          </w:tcPr>
          <w:p/>
        </w:tc>
        <w:tc>
          <w:tcPr>
            <w:tcW w:w="3336" w:type="dxa"/>
            <w:gridSpan w:val="2"/>
            <w:tcBorders>
              <w:top w:val="single" w:color="auto" w:sz="4" w:space="0"/>
              <w:left w:val="single" w:color="auto" w:sz="4" w:space="0"/>
            </w:tcBorders>
            <w:shd w:val="clear" w:color="auto" w:fill="FFFFFF"/>
            <w:vAlign w:val="center"/>
          </w:tcPr>
          <w:p>
            <w:pPr>
              <w:pStyle w:val="16"/>
              <w:spacing w:line="240" w:lineRule="auto"/>
              <w:ind w:firstLine="0"/>
              <w:rPr>
                <w:sz w:val="24"/>
                <w:szCs w:val="24"/>
              </w:rPr>
            </w:pPr>
            <w:r>
              <w:rPr>
                <w:rFonts w:ascii="Times New Roman" w:hAnsi="Times New Roman" w:eastAsia="Times New Roman" w:cs="Times New Roman"/>
                <w:color w:val="000000"/>
                <w:sz w:val="24"/>
                <w:szCs w:val="24"/>
                <w:lang w:val="en-US" w:eastAsia="en-US" w:bidi="en-US"/>
              </w:rPr>
              <w:t>4-5</w:t>
            </w:r>
            <w:r>
              <w:rPr>
                <w:color w:val="000000"/>
                <w:sz w:val="24"/>
                <w:szCs w:val="24"/>
              </w:rPr>
              <w:t>行四轮乘坐式水稻插秧机</w:t>
            </w:r>
          </w:p>
        </w:tc>
        <w:tc>
          <w:tcPr>
            <w:tcW w:w="3384"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四轮乘坐式；</w:t>
            </w:r>
            <w:r>
              <w:rPr>
                <w:rFonts w:ascii="Times New Roman" w:hAnsi="Times New Roman" w:eastAsia="Times New Roman" w:cs="Times New Roman"/>
                <w:color w:val="000000"/>
                <w:sz w:val="24"/>
                <w:szCs w:val="24"/>
              </w:rPr>
              <w:t>4</w:t>
            </w:r>
            <w:r>
              <w:rPr>
                <w:color w:val="000000"/>
                <w:sz w:val="24"/>
                <w:szCs w:val="24"/>
              </w:rPr>
              <w:t>行、</w:t>
            </w:r>
            <w:r>
              <w:rPr>
                <w:rFonts w:ascii="Times New Roman" w:hAnsi="Times New Roman" w:eastAsia="Times New Roman" w:cs="Times New Roman"/>
                <w:color w:val="000000"/>
                <w:sz w:val="24"/>
                <w:szCs w:val="24"/>
              </w:rPr>
              <w:t>5</w:t>
            </w:r>
            <w:r>
              <w:rPr>
                <w:color w:val="000000"/>
                <w:sz w:val="24"/>
                <w:szCs w:val="24"/>
              </w:rPr>
              <w:t>行</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300"/>
              <w:jc w:val="left"/>
              <w:rPr>
                <w:sz w:val="24"/>
                <w:szCs w:val="24"/>
              </w:rPr>
            </w:pPr>
            <w:r>
              <w:rPr>
                <w:rFonts w:ascii="Times New Roman" w:hAnsi="Times New Roman" w:eastAsia="Times New Roman" w:cs="Times New Roman"/>
                <w:color w:val="000000"/>
                <w:sz w:val="24"/>
                <w:szCs w:val="24"/>
              </w:rPr>
              <w:t>4600</w:t>
            </w:r>
          </w:p>
        </w:tc>
      </w:tr>
      <w:tr>
        <w:tblPrEx>
          <w:tblCellMar>
            <w:top w:w="0" w:type="dxa"/>
            <w:left w:w="10" w:type="dxa"/>
            <w:bottom w:w="0" w:type="dxa"/>
            <w:right w:w="10" w:type="dxa"/>
          </w:tblCellMar>
        </w:tblPrEx>
        <w:trPr>
          <w:trHeight w:val="677" w:hRule="exact"/>
          <w:jc w:val="center"/>
        </w:trPr>
        <w:tc>
          <w:tcPr>
            <w:tcW w:w="624" w:type="dxa"/>
            <w:vMerge w:val="continue"/>
            <w:tcBorders>
              <w:left w:val="single" w:color="auto" w:sz="4" w:space="0"/>
            </w:tcBorders>
            <w:shd w:val="clear" w:color="auto" w:fill="FFFFFF"/>
            <w:vAlign w:val="center"/>
          </w:tcPr>
          <w:p/>
        </w:tc>
        <w:tc>
          <w:tcPr>
            <w:tcW w:w="1483" w:type="dxa"/>
            <w:gridSpan w:val="2"/>
            <w:vMerge w:val="continue"/>
            <w:tcBorders>
              <w:left w:val="single" w:color="auto" w:sz="4" w:space="0"/>
            </w:tcBorders>
            <w:shd w:val="clear" w:color="auto" w:fill="FFFFFF"/>
            <w:vAlign w:val="center"/>
          </w:tcPr>
          <w:p/>
        </w:tc>
        <w:tc>
          <w:tcPr>
            <w:tcW w:w="3336" w:type="dxa"/>
            <w:gridSpan w:val="2"/>
            <w:tcBorders>
              <w:top w:val="single" w:color="auto" w:sz="4" w:space="0"/>
              <w:left w:val="single" w:color="auto" w:sz="4" w:space="0"/>
            </w:tcBorders>
            <w:shd w:val="clear" w:color="auto" w:fill="FFFFFF"/>
            <w:vAlign w:val="center"/>
          </w:tcPr>
          <w:p>
            <w:pPr>
              <w:pStyle w:val="16"/>
              <w:spacing w:line="240" w:lineRule="auto"/>
              <w:ind w:firstLine="0"/>
              <w:rPr>
                <w:sz w:val="24"/>
                <w:szCs w:val="24"/>
              </w:rPr>
            </w:pPr>
            <w:r>
              <w:rPr>
                <w:rFonts w:ascii="Times New Roman" w:hAnsi="Times New Roman" w:eastAsia="Times New Roman" w:cs="Times New Roman"/>
                <w:color w:val="000000"/>
                <w:sz w:val="24"/>
                <w:szCs w:val="24"/>
                <w:lang w:val="en-US" w:eastAsia="en-US" w:bidi="en-US"/>
              </w:rPr>
              <w:t>6-7</w:t>
            </w:r>
            <w:r>
              <w:rPr>
                <w:color w:val="000000"/>
                <w:sz w:val="24"/>
                <w:szCs w:val="24"/>
              </w:rPr>
              <w:t>行四轮乘坐式水稻插秧机</w:t>
            </w:r>
          </w:p>
        </w:tc>
        <w:tc>
          <w:tcPr>
            <w:tcW w:w="3384"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四轮乘坐式；</w:t>
            </w:r>
            <w:r>
              <w:rPr>
                <w:rFonts w:ascii="Times New Roman" w:hAnsi="Times New Roman" w:eastAsia="Times New Roman" w:cs="Times New Roman"/>
                <w:color w:val="000000"/>
                <w:sz w:val="24"/>
                <w:szCs w:val="24"/>
              </w:rPr>
              <w:t>6</w:t>
            </w:r>
            <w:r>
              <w:rPr>
                <w:color w:val="000000"/>
                <w:sz w:val="24"/>
                <w:szCs w:val="24"/>
              </w:rPr>
              <w:t>、</w:t>
            </w:r>
            <w:r>
              <w:rPr>
                <w:rFonts w:ascii="Times New Roman" w:hAnsi="Times New Roman" w:eastAsia="Times New Roman" w:cs="Times New Roman"/>
                <w:color w:val="000000"/>
                <w:sz w:val="24"/>
                <w:szCs w:val="24"/>
              </w:rPr>
              <w:t>7</w:t>
            </w:r>
            <w:r>
              <w:rPr>
                <w:color w:val="000000"/>
                <w:sz w:val="24"/>
                <w:szCs w:val="24"/>
              </w:rPr>
              <w:t>行</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8500</w:t>
            </w:r>
          </w:p>
        </w:tc>
      </w:tr>
      <w:tr>
        <w:tblPrEx>
          <w:tblCellMar>
            <w:top w:w="0" w:type="dxa"/>
            <w:left w:w="10" w:type="dxa"/>
            <w:bottom w:w="0" w:type="dxa"/>
            <w:right w:w="10" w:type="dxa"/>
          </w:tblCellMar>
        </w:tblPrEx>
        <w:trPr>
          <w:trHeight w:val="677" w:hRule="exact"/>
          <w:jc w:val="center"/>
        </w:trPr>
        <w:tc>
          <w:tcPr>
            <w:tcW w:w="624" w:type="dxa"/>
            <w:vMerge w:val="continue"/>
            <w:tcBorders>
              <w:left w:val="single" w:color="auto" w:sz="4" w:space="0"/>
            </w:tcBorders>
            <w:shd w:val="clear" w:color="auto" w:fill="FFFFFF"/>
            <w:vAlign w:val="center"/>
          </w:tcPr>
          <w:p/>
        </w:tc>
        <w:tc>
          <w:tcPr>
            <w:tcW w:w="1483" w:type="dxa"/>
            <w:gridSpan w:val="2"/>
            <w:vMerge w:val="continue"/>
            <w:tcBorders>
              <w:left w:val="single" w:color="auto" w:sz="4" w:space="0"/>
            </w:tcBorders>
            <w:shd w:val="clear" w:color="auto" w:fill="FFFFFF"/>
            <w:vAlign w:val="center"/>
          </w:tcPr>
          <w:p/>
        </w:tc>
        <w:tc>
          <w:tcPr>
            <w:tcW w:w="3336" w:type="dxa"/>
            <w:gridSpan w:val="2"/>
            <w:tcBorders>
              <w:top w:val="single" w:color="auto" w:sz="4" w:space="0"/>
              <w:left w:val="single" w:color="auto" w:sz="4" w:space="0"/>
            </w:tcBorders>
            <w:shd w:val="clear" w:color="auto" w:fill="FFFFFF"/>
            <w:vAlign w:val="bottom"/>
          </w:tcPr>
          <w:p>
            <w:pPr>
              <w:pStyle w:val="16"/>
              <w:spacing w:line="331" w:lineRule="exact"/>
              <w:ind w:firstLine="0"/>
              <w:rPr>
                <w:sz w:val="24"/>
                <w:szCs w:val="24"/>
              </w:rPr>
            </w:pPr>
            <w:r>
              <w:rPr>
                <w:rFonts w:ascii="Times New Roman" w:hAnsi="Times New Roman" w:eastAsia="Times New Roman" w:cs="Times New Roman"/>
                <w:color w:val="000000"/>
                <w:sz w:val="24"/>
                <w:szCs w:val="24"/>
              </w:rPr>
              <w:t>8</w:t>
            </w:r>
            <w:r>
              <w:rPr>
                <w:color w:val="000000"/>
                <w:sz w:val="24"/>
                <w:szCs w:val="24"/>
              </w:rPr>
              <w:t>行及以上四轮乘坐式水稻插 秧机</w:t>
            </w:r>
          </w:p>
        </w:tc>
        <w:tc>
          <w:tcPr>
            <w:tcW w:w="3384"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四轮乘坐式；</w:t>
            </w:r>
            <w:r>
              <w:rPr>
                <w:rFonts w:ascii="Times New Roman" w:hAnsi="Times New Roman" w:eastAsia="Times New Roman" w:cs="Times New Roman"/>
                <w:color w:val="000000"/>
                <w:sz w:val="24"/>
                <w:szCs w:val="24"/>
              </w:rPr>
              <w:t>8</w:t>
            </w:r>
            <w:r>
              <w:rPr>
                <w:color w:val="000000"/>
                <w:sz w:val="24"/>
                <w:szCs w:val="24"/>
              </w:rPr>
              <w:t>行及以上</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11000</w:t>
            </w:r>
          </w:p>
        </w:tc>
      </w:tr>
      <w:tr>
        <w:tblPrEx>
          <w:tblCellMar>
            <w:top w:w="0" w:type="dxa"/>
            <w:left w:w="10" w:type="dxa"/>
            <w:bottom w:w="0" w:type="dxa"/>
            <w:right w:w="10" w:type="dxa"/>
          </w:tblCellMar>
        </w:tblPrEx>
        <w:trPr>
          <w:trHeight w:val="672" w:hRule="exact"/>
          <w:jc w:val="center"/>
        </w:trPr>
        <w:tc>
          <w:tcPr>
            <w:tcW w:w="624" w:type="dxa"/>
            <w:vMerge w:val="restart"/>
            <w:tcBorders>
              <w:top w:val="single" w:color="auto" w:sz="4" w:space="0"/>
              <w:left w:val="single" w:color="auto" w:sz="4" w:space="0"/>
            </w:tcBorders>
            <w:shd w:val="clear" w:color="auto" w:fill="FFFFFF"/>
            <w:vAlign w:val="center"/>
          </w:tcPr>
          <w:p>
            <w:pPr>
              <w:pStyle w:val="16"/>
              <w:spacing w:line="240" w:lineRule="auto"/>
              <w:ind w:firstLine="240"/>
              <w:jc w:val="left"/>
              <w:rPr>
                <w:sz w:val="24"/>
                <w:szCs w:val="24"/>
              </w:rPr>
            </w:pPr>
            <w:r>
              <w:rPr>
                <w:rFonts w:ascii="Times New Roman" w:hAnsi="Times New Roman" w:eastAsia="Times New Roman" w:cs="Times New Roman"/>
                <w:color w:val="000000"/>
                <w:sz w:val="24"/>
                <w:szCs w:val="24"/>
              </w:rPr>
              <w:t>4</w:t>
            </w:r>
          </w:p>
        </w:tc>
        <w:tc>
          <w:tcPr>
            <w:tcW w:w="1483" w:type="dxa"/>
            <w:gridSpan w:val="2"/>
            <w:vMerge w:val="restart"/>
            <w:tcBorders>
              <w:top w:val="single" w:color="auto" w:sz="4" w:space="0"/>
              <w:left w:val="single" w:color="auto" w:sz="4" w:space="0"/>
            </w:tcBorders>
            <w:shd w:val="clear" w:color="auto" w:fill="FFFFFF"/>
            <w:vAlign w:val="center"/>
          </w:tcPr>
          <w:p>
            <w:pPr>
              <w:pStyle w:val="16"/>
              <w:spacing w:line="240" w:lineRule="auto"/>
              <w:ind w:firstLine="0"/>
              <w:jc w:val="center"/>
              <w:rPr>
                <w:sz w:val="24"/>
                <w:szCs w:val="24"/>
              </w:rPr>
            </w:pPr>
            <w:r>
              <w:rPr>
                <w:color w:val="000000"/>
                <w:sz w:val="24"/>
                <w:szCs w:val="24"/>
              </w:rPr>
              <w:t>机动喷雾机</w:t>
            </w:r>
          </w:p>
        </w:tc>
        <w:tc>
          <w:tcPr>
            <w:tcW w:w="3336" w:type="dxa"/>
            <w:gridSpan w:val="2"/>
            <w:tcBorders>
              <w:top w:val="single" w:color="auto" w:sz="4" w:space="0"/>
              <w:left w:val="single" w:color="auto" w:sz="4" w:space="0"/>
            </w:tcBorders>
            <w:shd w:val="clear" w:color="auto" w:fill="FFFFFF"/>
            <w:vAlign w:val="center"/>
          </w:tcPr>
          <w:p>
            <w:pPr>
              <w:pStyle w:val="16"/>
              <w:spacing w:line="240" w:lineRule="auto"/>
              <w:ind w:firstLine="0"/>
              <w:rPr>
                <w:sz w:val="24"/>
                <w:szCs w:val="24"/>
              </w:rPr>
            </w:pPr>
            <w:r>
              <w:rPr>
                <w:color w:val="000000"/>
                <w:sz w:val="24"/>
                <w:szCs w:val="24"/>
              </w:rPr>
              <w:t>动力喷雾机</w:t>
            </w:r>
          </w:p>
        </w:tc>
        <w:tc>
          <w:tcPr>
            <w:tcW w:w="3384"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动力喷雾机</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60</w:t>
            </w:r>
          </w:p>
        </w:tc>
      </w:tr>
      <w:tr>
        <w:tblPrEx>
          <w:tblCellMar>
            <w:top w:w="0" w:type="dxa"/>
            <w:left w:w="10" w:type="dxa"/>
            <w:bottom w:w="0" w:type="dxa"/>
            <w:right w:w="10" w:type="dxa"/>
          </w:tblCellMar>
        </w:tblPrEx>
        <w:trPr>
          <w:trHeight w:val="672" w:hRule="exact"/>
          <w:jc w:val="center"/>
        </w:trPr>
        <w:tc>
          <w:tcPr>
            <w:tcW w:w="624" w:type="dxa"/>
            <w:vMerge w:val="continue"/>
            <w:tcBorders>
              <w:left w:val="single" w:color="auto" w:sz="4" w:space="0"/>
            </w:tcBorders>
            <w:shd w:val="clear" w:color="auto" w:fill="FFFFFF"/>
            <w:vAlign w:val="center"/>
          </w:tcPr>
          <w:p/>
        </w:tc>
        <w:tc>
          <w:tcPr>
            <w:tcW w:w="1483" w:type="dxa"/>
            <w:gridSpan w:val="2"/>
            <w:vMerge w:val="continue"/>
            <w:tcBorders>
              <w:left w:val="single" w:color="auto" w:sz="4" w:space="0"/>
            </w:tcBorders>
            <w:shd w:val="clear" w:color="auto" w:fill="FFFFFF"/>
            <w:vAlign w:val="center"/>
          </w:tcPr>
          <w:p/>
        </w:tc>
        <w:tc>
          <w:tcPr>
            <w:tcW w:w="3336" w:type="dxa"/>
            <w:gridSpan w:val="2"/>
            <w:tcBorders>
              <w:top w:val="single" w:color="auto" w:sz="4" w:space="0"/>
              <w:left w:val="single" w:color="auto" w:sz="4" w:space="0"/>
            </w:tcBorders>
            <w:shd w:val="clear" w:color="auto" w:fill="FFFFFF"/>
            <w:vAlign w:val="bottom"/>
          </w:tcPr>
          <w:p>
            <w:pPr>
              <w:pStyle w:val="16"/>
              <w:spacing w:line="326" w:lineRule="exact"/>
              <w:ind w:firstLine="0"/>
              <w:rPr>
                <w:sz w:val="24"/>
                <w:szCs w:val="24"/>
              </w:rPr>
            </w:pPr>
            <w:r>
              <w:rPr>
                <w:rFonts w:ascii="Times New Roman" w:hAnsi="Times New Roman" w:eastAsia="Times New Roman" w:cs="Times New Roman"/>
                <w:color w:val="000000"/>
                <w:sz w:val="24"/>
                <w:szCs w:val="24"/>
                <w:lang w:val="en-US" w:eastAsia="en-US" w:bidi="en-US"/>
              </w:rPr>
              <w:t>12-18m</w:t>
            </w:r>
            <w:r>
              <w:rPr>
                <w:color w:val="000000"/>
                <w:sz w:val="24"/>
                <w:szCs w:val="24"/>
              </w:rPr>
              <w:t>悬挂及牵引式喷杆喷 雾机</w:t>
            </w:r>
          </w:p>
        </w:tc>
        <w:tc>
          <w:tcPr>
            <w:tcW w:w="3384" w:type="dxa"/>
            <w:gridSpan w:val="2"/>
            <w:tcBorders>
              <w:top w:val="single" w:color="auto" w:sz="4" w:space="0"/>
              <w:left w:val="single" w:color="auto" w:sz="4" w:space="0"/>
            </w:tcBorders>
            <w:shd w:val="clear" w:color="auto" w:fill="FFFFFF"/>
            <w:vAlign w:val="bottom"/>
          </w:tcPr>
          <w:p>
            <w:pPr>
              <w:pStyle w:val="16"/>
              <w:spacing w:line="326" w:lineRule="exact"/>
              <w:ind w:firstLine="0"/>
              <w:jc w:val="left"/>
              <w:rPr>
                <w:sz w:val="24"/>
                <w:szCs w:val="24"/>
              </w:rPr>
            </w:pPr>
            <w:r>
              <w:rPr>
                <w:rFonts w:ascii="Times New Roman" w:hAnsi="Times New Roman" w:eastAsia="Times New Roman" w:cs="Times New Roman"/>
                <w:color w:val="000000"/>
                <w:sz w:val="24"/>
                <w:szCs w:val="24"/>
                <w:lang w:val="en-US" w:eastAsia="en-US" w:bidi="en-US"/>
              </w:rPr>
              <w:t>12m</w:t>
            </w:r>
            <w:r>
              <w:rPr>
                <w:rFonts w:hint="eastAsia" w:ascii="Times New Roman" w:hAnsi="Times New Roman" w:cs="Times New Roman"/>
                <w:color w:val="000000"/>
                <w:sz w:val="24"/>
                <w:szCs w:val="24"/>
                <w:lang w:val="en-US" w:eastAsia="zh-CN" w:bidi="en-US"/>
              </w:rPr>
              <w:t>≤</w:t>
            </w:r>
            <w:r>
              <w:rPr>
                <w:color w:val="000000"/>
                <w:sz w:val="24"/>
                <w:szCs w:val="24"/>
              </w:rPr>
              <w:t>喷幅</w:t>
            </w:r>
            <w:r>
              <w:rPr>
                <w:rFonts w:ascii="Times New Roman" w:hAnsi="Times New Roman" w:eastAsia="Times New Roman" w:cs="Times New Roman"/>
                <w:color w:val="000000"/>
                <w:sz w:val="24"/>
                <w:szCs w:val="24"/>
                <w:lang w:val="en-US" w:eastAsia="en-US" w:bidi="en-US"/>
              </w:rPr>
              <w:t>＜18m</w:t>
            </w:r>
            <w:r>
              <w:rPr>
                <w:color w:val="000000"/>
                <w:sz w:val="24"/>
                <w:szCs w:val="24"/>
                <w:lang w:val="en-US" w:eastAsia="en-US" w:bidi="en-US"/>
              </w:rPr>
              <w:t>；</w:t>
            </w:r>
            <w:r>
              <w:rPr>
                <w:color w:val="000000"/>
                <w:sz w:val="24"/>
                <w:szCs w:val="24"/>
              </w:rPr>
              <w:t>形式:悬挂及 牵引式</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300</w:t>
            </w:r>
          </w:p>
        </w:tc>
      </w:tr>
      <w:tr>
        <w:tblPrEx>
          <w:tblCellMar>
            <w:top w:w="0" w:type="dxa"/>
            <w:left w:w="10" w:type="dxa"/>
            <w:bottom w:w="0" w:type="dxa"/>
            <w:right w:w="10" w:type="dxa"/>
          </w:tblCellMar>
        </w:tblPrEx>
        <w:trPr>
          <w:trHeight w:val="677" w:hRule="exact"/>
          <w:jc w:val="center"/>
        </w:trPr>
        <w:tc>
          <w:tcPr>
            <w:tcW w:w="624" w:type="dxa"/>
            <w:vMerge w:val="continue"/>
            <w:tcBorders>
              <w:left w:val="single" w:color="auto" w:sz="4" w:space="0"/>
            </w:tcBorders>
            <w:shd w:val="clear" w:color="auto" w:fill="FFFFFF"/>
            <w:vAlign w:val="center"/>
          </w:tcPr>
          <w:p/>
        </w:tc>
        <w:tc>
          <w:tcPr>
            <w:tcW w:w="1483" w:type="dxa"/>
            <w:gridSpan w:val="2"/>
            <w:vMerge w:val="continue"/>
            <w:tcBorders>
              <w:left w:val="single" w:color="auto" w:sz="4" w:space="0"/>
            </w:tcBorders>
            <w:shd w:val="clear" w:color="auto" w:fill="FFFFFF"/>
            <w:vAlign w:val="center"/>
          </w:tcPr>
          <w:p/>
        </w:tc>
        <w:tc>
          <w:tcPr>
            <w:tcW w:w="3336" w:type="dxa"/>
            <w:gridSpan w:val="2"/>
            <w:tcBorders>
              <w:top w:val="single" w:color="auto" w:sz="4" w:space="0"/>
              <w:left w:val="single" w:color="auto" w:sz="4" w:space="0"/>
            </w:tcBorders>
            <w:shd w:val="clear" w:color="auto" w:fill="FFFFFF"/>
            <w:vAlign w:val="bottom"/>
          </w:tcPr>
          <w:p>
            <w:pPr>
              <w:pStyle w:val="16"/>
              <w:spacing w:line="326" w:lineRule="exact"/>
              <w:ind w:firstLine="0"/>
              <w:rPr>
                <w:sz w:val="24"/>
                <w:szCs w:val="24"/>
              </w:rPr>
            </w:pPr>
            <w:r>
              <w:rPr>
                <w:rFonts w:ascii="Times New Roman" w:hAnsi="Times New Roman" w:eastAsia="Times New Roman" w:cs="Times New Roman"/>
                <w:color w:val="000000"/>
                <w:sz w:val="24"/>
                <w:szCs w:val="24"/>
                <w:lang w:val="en-US" w:eastAsia="en-US" w:bidi="en-US"/>
              </w:rPr>
              <w:t>18m</w:t>
            </w:r>
            <w:r>
              <w:rPr>
                <w:color w:val="000000"/>
                <w:sz w:val="24"/>
                <w:szCs w:val="24"/>
              </w:rPr>
              <w:t>及以上悬挂及牵引式喷杆 喷雾机</w:t>
            </w:r>
          </w:p>
        </w:tc>
        <w:tc>
          <w:tcPr>
            <w:tcW w:w="3384"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喷幅</w:t>
            </w:r>
            <w:r>
              <w:rPr>
                <w:rFonts w:hint="eastAsia" w:ascii="Times New Roman" w:hAnsi="Times New Roman" w:cs="Times New Roman"/>
                <w:color w:val="000000"/>
                <w:sz w:val="24"/>
                <w:szCs w:val="24"/>
                <w:lang w:val="en-US" w:eastAsia="zh-CN" w:bidi="en-US"/>
              </w:rPr>
              <w:t>≥</w:t>
            </w:r>
            <w:r>
              <w:rPr>
                <w:rFonts w:ascii="Times New Roman" w:hAnsi="Times New Roman" w:eastAsia="Times New Roman" w:cs="Times New Roman"/>
                <w:color w:val="000000"/>
                <w:sz w:val="24"/>
                <w:szCs w:val="24"/>
                <w:lang w:val="en-US" w:eastAsia="en-US" w:bidi="en-US"/>
              </w:rPr>
              <w:t>18m</w:t>
            </w:r>
            <w:r>
              <w:rPr>
                <w:color w:val="000000"/>
                <w:sz w:val="24"/>
                <w:szCs w:val="24"/>
                <w:lang w:val="en-US" w:eastAsia="en-US" w:bidi="en-US"/>
              </w:rPr>
              <w:t>；</w:t>
            </w:r>
            <w:r>
              <w:rPr>
                <w:color w:val="000000"/>
                <w:sz w:val="24"/>
                <w:szCs w:val="24"/>
              </w:rPr>
              <w:t>形式:悬挂及牵引式</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600</w:t>
            </w:r>
          </w:p>
        </w:tc>
      </w:tr>
      <w:tr>
        <w:tblPrEx>
          <w:tblCellMar>
            <w:top w:w="0" w:type="dxa"/>
            <w:left w:w="10" w:type="dxa"/>
            <w:bottom w:w="0" w:type="dxa"/>
            <w:right w:w="10" w:type="dxa"/>
          </w:tblCellMar>
        </w:tblPrEx>
        <w:trPr>
          <w:trHeight w:val="672" w:hRule="exact"/>
          <w:jc w:val="center"/>
        </w:trPr>
        <w:tc>
          <w:tcPr>
            <w:tcW w:w="624" w:type="dxa"/>
            <w:vMerge w:val="continue"/>
            <w:tcBorders>
              <w:left w:val="single" w:color="auto" w:sz="4" w:space="0"/>
            </w:tcBorders>
            <w:shd w:val="clear" w:color="auto" w:fill="FFFFFF"/>
            <w:vAlign w:val="center"/>
          </w:tcPr>
          <w:p/>
        </w:tc>
        <w:tc>
          <w:tcPr>
            <w:tcW w:w="1483" w:type="dxa"/>
            <w:gridSpan w:val="2"/>
            <w:vMerge w:val="continue"/>
            <w:tcBorders>
              <w:left w:val="single" w:color="auto" w:sz="4" w:space="0"/>
            </w:tcBorders>
            <w:shd w:val="clear" w:color="auto" w:fill="FFFFFF"/>
            <w:vAlign w:val="center"/>
          </w:tcPr>
          <w:p/>
        </w:tc>
        <w:tc>
          <w:tcPr>
            <w:tcW w:w="3336" w:type="dxa"/>
            <w:gridSpan w:val="2"/>
            <w:tcBorders>
              <w:top w:val="single" w:color="auto" w:sz="4" w:space="0"/>
              <w:left w:val="single" w:color="auto" w:sz="4" w:space="0"/>
            </w:tcBorders>
            <w:shd w:val="clear" w:color="auto" w:fill="FFFFFF"/>
            <w:vAlign w:val="bottom"/>
          </w:tcPr>
          <w:p>
            <w:pPr>
              <w:pStyle w:val="16"/>
              <w:spacing w:line="326" w:lineRule="exact"/>
              <w:ind w:firstLine="0"/>
              <w:rPr>
                <w:sz w:val="24"/>
                <w:szCs w:val="24"/>
              </w:rPr>
            </w:pPr>
            <w:r>
              <w:rPr>
                <w:rFonts w:ascii="Times New Roman" w:hAnsi="Times New Roman" w:eastAsia="Times New Roman" w:cs="Times New Roman"/>
                <w:color w:val="000000"/>
                <w:sz w:val="24"/>
                <w:szCs w:val="24"/>
              </w:rPr>
              <w:t>18</w:t>
            </w:r>
            <w:r>
              <w:rPr>
                <w:color w:val="000000"/>
                <w:sz w:val="24"/>
                <w:szCs w:val="24"/>
              </w:rPr>
              <w:t>马力以下自走式喷杆喷雾机</w:t>
            </w:r>
          </w:p>
        </w:tc>
        <w:tc>
          <w:tcPr>
            <w:tcW w:w="3384" w:type="dxa"/>
            <w:gridSpan w:val="2"/>
            <w:tcBorders>
              <w:top w:val="single" w:color="auto" w:sz="4" w:space="0"/>
              <w:left w:val="single" w:color="auto" w:sz="4" w:space="0"/>
            </w:tcBorders>
            <w:shd w:val="clear" w:color="auto" w:fill="FFFFFF"/>
            <w:vAlign w:val="bottom"/>
          </w:tcPr>
          <w:p>
            <w:pPr>
              <w:pStyle w:val="16"/>
              <w:spacing w:line="331" w:lineRule="exact"/>
              <w:ind w:firstLine="0"/>
              <w:jc w:val="left"/>
              <w:rPr>
                <w:sz w:val="24"/>
                <w:szCs w:val="24"/>
              </w:rPr>
            </w:pPr>
            <w:r>
              <w:rPr>
                <w:color w:val="000000"/>
                <w:sz w:val="24"/>
                <w:szCs w:val="24"/>
              </w:rPr>
              <w:t>功率</w:t>
            </w:r>
            <w:r>
              <w:rPr>
                <w:rFonts w:ascii="Times New Roman" w:hAnsi="Times New Roman" w:eastAsia="Times New Roman" w:cs="Times New Roman"/>
                <w:color w:val="000000"/>
                <w:sz w:val="24"/>
                <w:szCs w:val="24"/>
              </w:rPr>
              <w:t>＜18</w:t>
            </w:r>
            <w:r>
              <w:rPr>
                <w:color w:val="000000"/>
                <w:sz w:val="24"/>
                <w:szCs w:val="24"/>
              </w:rPr>
              <w:t>马力；自走式，四轮驱 动、四轮转向</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800</w:t>
            </w:r>
          </w:p>
        </w:tc>
      </w:tr>
      <w:tr>
        <w:tblPrEx>
          <w:tblCellMar>
            <w:top w:w="0" w:type="dxa"/>
            <w:left w:w="10" w:type="dxa"/>
            <w:bottom w:w="0" w:type="dxa"/>
            <w:right w:w="10" w:type="dxa"/>
          </w:tblCellMar>
        </w:tblPrEx>
        <w:trPr>
          <w:trHeight w:val="667" w:hRule="exact"/>
          <w:jc w:val="center"/>
        </w:trPr>
        <w:tc>
          <w:tcPr>
            <w:tcW w:w="624" w:type="dxa"/>
            <w:vMerge w:val="continue"/>
            <w:tcBorders>
              <w:left w:val="single" w:color="auto" w:sz="4" w:space="0"/>
            </w:tcBorders>
            <w:shd w:val="clear" w:color="auto" w:fill="FFFFFF"/>
            <w:vAlign w:val="center"/>
          </w:tcPr>
          <w:p/>
        </w:tc>
        <w:tc>
          <w:tcPr>
            <w:tcW w:w="1483" w:type="dxa"/>
            <w:gridSpan w:val="2"/>
            <w:vMerge w:val="continue"/>
            <w:tcBorders>
              <w:left w:val="single" w:color="auto" w:sz="4" w:space="0"/>
            </w:tcBorders>
            <w:shd w:val="clear" w:color="auto" w:fill="FFFFFF"/>
            <w:vAlign w:val="center"/>
          </w:tcPr>
          <w:p/>
        </w:tc>
        <w:tc>
          <w:tcPr>
            <w:tcW w:w="3336" w:type="dxa"/>
            <w:gridSpan w:val="2"/>
            <w:tcBorders>
              <w:top w:val="single" w:color="auto" w:sz="4" w:space="0"/>
              <w:left w:val="single" w:color="auto" w:sz="4" w:space="0"/>
            </w:tcBorders>
            <w:shd w:val="clear" w:color="auto" w:fill="FFFFFF"/>
            <w:vAlign w:val="center"/>
          </w:tcPr>
          <w:p>
            <w:pPr>
              <w:pStyle w:val="16"/>
              <w:spacing w:line="240" w:lineRule="auto"/>
              <w:ind w:firstLine="0"/>
              <w:rPr>
                <w:sz w:val="24"/>
                <w:szCs w:val="24"/>
              </w:rPr>
            </w:pPr>
            <w:r>
              <w:rPr>
                <w:rFonts w:ascii="Times New Roman" w:hAnsi="Times New Roman" w:eastAsia="Times New Roman" w:cs="Times New Roman"/>
                <w:color w:val="000000"/>
                <w:sz w:val="24"/>
                <w:szCs w:val="24"/>
                <w:lang w:val="en-US" w:eastAsia="en-US" w:bidi="en-US"/>
              </w:rPr>
              <w:t>18-50</w:t>
            </w:r>
            <w:r>
              <w:rPr>
                <w:color w:val="000000"/>
                <w:sz w:val="24"/>
                <w:szCs w:val="24"/>
              </w:rPr>
              <w:t>马力自走式喷杆喷雾机</w:t>
            </w:r>
          </w:p>
        </w:tc>
        <w:tc>
          <w:tcPr>
            <w:tcW w:w="3384" w:type="dxa"/>
            <w:gridSpan w:val="2"/>
            <w:tcBorders>
              <w:top w:val="single" w:color="auto" w:sz="4" w:space="0"/>
              <w:left w:val="single" w:color="auto" w:sz="4" w:space="0"/>
            </w:tcBorders>
            <w:shd w:val="clear" w:color="auto" w:fill="FFFFFF"/>
          </w:tcPr>
          <w:p>
            <w:pPr>
              <w:pStyle w:val="16"/>
              <w:spacing w:line="317" w:lineRule="exact"/>
              <w:ind w:firstLine="0"/>
              <w:jc w:val="left"/>
              <w:rPr>
                <w:sz w:val="24"/>
                <w:szCs w:val="24"/>
              </w:rPr>
            </w:pPr>
            <w:r>
              <w:rPr>
                <w:rFonts w:ascii="Times New Roman" w:hAnsi="Times New Roman" w:eastAsia="Times New Roman" w:cs="Times New Roman"/>
                <w:color w:val="000000"/>
                <w:sz w:val="24"/>
                <w:szCs w:val="24"/>
              </w:rPr>
              <w:t>18</w:t>
            </w:r>
            <w:r>
              <w:rPr>
                <w:color w:val="000000"/>
                <w:sz w:val="24"/>
                <w:szCs w:val="24"/>
              </w:rPr>
              <w:t>马力</w:t>
            </w:r>
            <w:r>
              <w:rPr>
                <w:rFonts w:hint="eastAsia"/>
                <w:color w:val="000000"/>
                <w:sz w:val="24"/>
                <w:szCs w:val="24"/>
                <w:lang w:val="en-US" w:eastAsia="zh-CN" w:bidi="en-US"/>
              </w:rPr>
              <w:t>≤</w:t>
            </w:r>
            <w:r>
              <w:rPr>
                <w:color w:val="000000"/>
                <w:sz w:val="24"/>
                <w:szCs w:val="24"/>
              </w:rPr>
              <w:t>功率</w:t>
            </w:r>
            <w:r>
              <w:rPr>
                <w:rFonts w:ascii="Times New Roman" w:hAnsi="Times New Roman" w:eastAsia="Times New Roman" w:cs="Times New Roman"/>
                <w:color w:val="000000"/>
                <w:sz w:val="24"/>
                <w:szCs w:val="24"/>
              </w:rPr>
              <w:t>＜50</w:t>
            </w:r>
            <w:r>
              <w:rPr>
                <w:color w:val="000000"/>
                <w:sz w:val="24"/>
                <w:szCs w:val="24"/>
              </w:rPr>
              <w:t>马力；自走式， 四轮驱动、四轮转向</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4000</w:t>
            </w:r>
          </w:p>
        </w:tc>
      </w:tr>
      <w:tr>
        <w:tblPrEx>
          <w:tblCellMar>
            <w:top w:w="0" w:type="dxa"/>
            <w:left w:w="10" w:type="dxa"/>
            <w:bottom w:w="0" w:type="dxa"/>
            <w:right w:w="10" w:type="dxa"/>
          </w:tblCellMar>
        </w:tblPrEx>
        <w:trPr>
          <w:trHeight w:val="672" w:hRule="exact"/>
          <w:jc w:val="center"/>
        </w:trPr>
        <w:tc>
          <w:tcPr>
            <w:tcW w:w="624" w:type="dxa"/>
            <w:vMerge w:val="continue"/>
            <w:tcBorders>
              <w:left w:val="single" w:color="auto" w:sz="4" w:space="0"/>
            </w:tcBorders>
            <w:shd w:val="clear" w:color="auto" w:fill="FFFFFF"/>
            <w:vAlign w:val="center"/>
          </w:tcPr>
          <w:p/>
        </w:tc>
        <w:tc>
          <w:tcPr>
            <w:tcW w:w="1483" w:type="dxa"/>
            <w:gridSpan w:val="2"/>
            <w:vMerge w:val="continue"/>
            <w:tcBorders>
              <w:left w:val="single" w:color="auto" w:sz="4" w:space="0"/>
            </w:tcBorders>
            <w:shd w:val="clear" w:color="auto" w:fill="FFFFFF"/>
            <w:vAlign w:val="center"/>
          </w:tcPr>
          <w:p/>
        </w:tc>
        <w:tc>
          <w:tcPr>
            <w:tcW w:w="3336" w:type="dxa"/>
            <w:gridSpan w:val="2"/>
            <w:tcBorders>
              <w:top w:val="single" w:color="auto" w:sz="4" w:space="0"/>
              <w:left w:val="single" w:color="auto" w:sz="4" w:space="0"/>
            </w:tcBorders>
            <w:shd w:val="clear" w:color="auto" w:fill="FFFFFF"/>
            <w:vAlign w:val="bottom"/>
          </w:tcPr>
          <w:p>
            <w:pPr>
              <w:pStyle w:val="16"/>
              <w:spacing w:line="331" w:lineRule="exact"/>
              <w:ind w:firstLine="0"/>
              <w:rPr>
                <w:sz w:val="24"/>
                <w:szCs w:val="24"/>
              </w:rPr>
            </w:pPr>
            <w:r>
              <w:rPr>
                <w:rFonts w:ascii="Times New Roman" w:hAnsi="Times New Roman" w:eastAsia="Times New Roman" w:cs="Times New Roman"/>
                <w:color w:val="000000"/>
                <w:sz w:val="24"/>
                <w:szCs w:val="24"/>
                <w:lang w:val="en-US" w:eastAsia="en-US" w:bidi="en-US"/>
              </w:rPr>
              <w:t>18-50</w:t>
            </w:r>
            <w:r>
              <w:rPr>
                <w:color w:val="000000"/>
                <w:sz w:val="24"/>
                <w:szCs w:val="24"/>
              </w:rPr>
              <w:t>马力液压驱动自走式喷 杆喷雾机</w:t>
            </w:r>
          </w:p>
        </w:tc>
        <w:tc>
          <w:tcPr>
            <w:tcW w:w="3384" w:type="dxa"/>
            <w:gridSpan w:val="2"/>
            <w:tcBorders>
              <w:top w:val="single" w:color="auto" w:sz="4" w:space="0"/>
              <w:left w:val="single" w:color="auto" w:sz="4" w:space="0"/>
            </w:tcBorders>
            <w:shd w:val="clear" w:color="auto" w:fill="FFFFFF"/>
            <w:vAlign w:val="bottom"/>
          </w:tcPr>
          <w:p>
            <w:pPr>
              <w:pStyle w:val="16"/>
              <w:spacing w:line="326" w:lineRule="exact"/>
              <w:ind w:firstLine="0"/>
              <w:jc w:val="left"/>
              <w:rPr>
                <w:sz w:val="24"/>
                <w:szCs w:val="24"/>
              </w:rPr>
            </w:pPr>
            <w:r>
              <w:rPr>
                <w:rFonts w:ascii="Times New Roman" w:hAnsi="Times New Roman" w:eastAsia="Times New Roman" w:cs="Times New Roman"/>
                <w:color w:val="000000"/>
                <w:sz w:val="24"/>
                <w:szCs w:val="24"/>
              </w:rPr>
              <w:t>18</w:t>
            </w:r>
            <w:r>
              <w:rPr>
                <w:color w:val="000000"/>
                <w:sz w:val="24"/>
                <w:szCs w:val="24"/>
              </w:rPr>
              <w:t>马力</w:t>
            </w:r>
            <w:r>
              <w:rPr>
                <w:rFonts w:hint="eastAsia"/>
                <w:color w:val="000000"/>
                <w:sz w:val="24"/>
                <w:szCs w:val="24"/>
                <w:lang w:val="en-US" w:eastAsia="zh-CN" w:bidi="en-US"/>
              </w:rPr>
              <w:t>≤</w:t>
            </w:r>
            <w:r>
              <w:rPr>
                <w:color w:val="000000"/>
                <w:sz w:val="24"/>
                <w:szCs w:val="24"/>
              </w:rPr>
              <w:t>功率</w:t>
            </w:r>
            <w:r>
              <w:rPr>
                <w:rFonts w:ascii="Times New Roman" w:hAnsi="Times New Roman" w:eastAsia="Times New Roman" w:cs="Times New Roman"/>
                <w:color w:val="000000"/>
                <w:sz w:val="24"/>
                <w:szCs w:val="24"/>
              </w:rPr>
              <w:t>＜50</w:t>
            </w:r>
            <w:r>
              <w:rPr>
                <w:color w:val="000000"/>
                <w:sz w:val="24"/>
                <w:szCs w:val="24"/>
              </w:rPr>
              <w:t>马力；自走 式，四轮液压驱动、四轮转向</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6400</w:t>
            </w:r>
          </w:p>
        </w:tc>
      </w:tr>
      <w:tr>
        <w:tblPrEx>
          <w:tblCellMar>
            <w:top w:w="0" w:type="dxa"/>
            <w:left w:w="10" w:type="dxa"/>
            <w:bottom w:w="0" w:type="dxa"/>
            <w:right w:w="10" w:type="dxa"/>
          </w:tblCellMar>
        </w:tblPrEx>
        <w:trPr>
          <w:trHeight w:val="677" w:hRule="exact"/>
          <w:jc w:val="center"/>
        </w:trPr>
        <w:tc>
          <w:tcPr>
            <w:tcW w:w="624" w:type="dxa"/>
            <w:vMerge w:val="continue"/>
            <w:tcBorders>
              <w:left w:val="single" w:color="auto" w:sz="4" w:space="0"/>
            </w:tcBorders>
            <w:shd w:val="clear" w:color="auto" w:fill="FFFFFF"/>
            <w:vAlign w:val="center"/>
          </w:tcPr>
          <w:p/>
        </w:tc>
        <w:tc>
          <w:tcPr>
            <w:tcW w:w="1483" w:type="dxa"/>
            <w:gridSpan w:val="2"/>
            <w:vMerge w:val="continue"/>
            <w:tcBorders>
              <w:left w:val="single" w:color="auto" w:sz="4" w:space="0"/>
            </w:tcBorders>
            <w:shd w:val="clear" w:color="auto" w:fill="FFFFFF"/>
            <w:vAlign w:val="center"/>
          </w:tcPr>
          <w:p/>
        </w:tc>
        <w:tc>
          <w:tcPr>
            <w:tcW w:w="3336" w:type="dxa"/>
            <w:gridSpan w:val="2"/>
            <w:tcBorders>
              <w:top w:val="single" w:color="auto" w:sz="4" w:space="0"/>
              <w:left w:val="single" w:color="auto" w:sz="4" w:space="0"/>
            </w:tcBorders>
            <w:shd w:val="clear" w:color="auto" w:fill="FFFFFF"/>
            <w:vAlign w:val="center"/>
          </w:tcPr>
          <w:p>
            <w:pPr>
              <w:pStyle w:val="16"/>
              <w:spacing w:line="240" w:lineRule="auto"/>
              <w:ind w:firstLine="0"/>
              <w:rPr>
                <w:sz w:val="24"/>
                <w:szCs w:val="24"/>
              </w:rPr>
            </w:pPr>
            <w:r>
              <w:rPr>
                <w:rFonts w:ascii="Times New Roman" w:hAnsi="Times New Roman" w:eastAsia="Times New Roman" w:cs="Times New Roman"/>
                <w:color w:val="000000"/>
                <w:sz w:val="24"/>
                <w:szCs w:val="24"/>
                <w:lang w:val="en-US" w:eastAsia="en-US" w:bidi="en-US"/>
              </w:rPr>
              <w:t>50-100</w:t>
            </w:r>
            <w:r>
              <w:rPr>
                <w:color w:val="000000"/>
                <w:sz w:val="24"/>
                <w:szCs w:val="24"/>
              </w:rPr>
              <w:t>马力自走式喷杆喷雾机</w:t>
            </w:r>
          </w:p>
        </w:tc>
        <w:tc>
          <w:tcPr>
            <w:tcW w:w="3384" w:type="dxa"/>
            <w:gridSpan w:val="2"/>
            <w:tcBorders>
              <w:top w:val="single" w:color="auto" w:sz="4" w:space="0"/>
              <w:left w:val="single" w:color="auto" w:sz="4" w:space="0"/>
            </w:tcBorders>
            <w:shd w:val="clear" w:color="auto" w:fill="FFFFFF"/>
            <w:vAlign w:val="bottom"/>
          </w:tcPr>
          <w:p>
            <w:pPr>
              <w:pStyle w:val="16"/>
              <w:spacing w:line="326" w:lineRule="exact"/>
              <w:ind w:firstLine="0"/>
              <w:jc w:val="left"/>
              <w:rPr>
                <w:sz w:val="24"/>
                <w:szCs w:val="24"/>
              </w:rPr>
            </w:pPr>
            <w:r>
              <w:rPr>
                <w:rFonts w:ascii="Times New Roman" w:hAnsi="Times New Roman" w:eastAsia="Times New Roman" w:cs="Times New Roman"/>
                <w:color w:val="000000"/>
                <w:sz w:val="24"/>
                <w:szCs w:val="24"/>
              </w:rPr>
              <w:t>50</w:t>
            </w:r>
            <w:r>
              <w:rPr>
                <w:color w:val="000000"/>
                <w:sz w:val="24"/>
                <w:szCs w:val="24"/>
              </w:rPr>
              <w:t>马力</w:t>
            </w:r>
            <w:r>
              <w:rPr>
                <w:rFonts w:hint="eastAsia"/>
                <w:color w:val="000000"/>
                <w:sz w:val="24"/>
                <w:szCs w:val="24"/>
                <w:lang w:val="en-US" w:eastAsia="zh-CN" w:bidi="en-US"/>
              </w:rPr>
              <w:t>≤</w:t>
            </w:r>
            <w:r>
              <w:rPr>
                <w:color w:val="000000"/>
                <w:sz w:val="24"/>
                <w:szCs w:val="24"/>
              </w:rPr>
              <w:t>功率</w:t>
            </w:r>
            <w:r>
              <w:rPr>
                <w:rFonts w:ascii="Times New Roman" w:hAnsi="Times New Roman" w:eastAsia="Times New Roman" w:cs="Times New Roman"/>
                <w:color w:val="000000"/>
                <w:sz w:val="24"/>
                <w:szCs w:val="24"/>
              </w:rPr>
              <w:t>＜100</w:t>
            </w:r>
            <w:r>
              <w:rPr>
                <w:color w:val="000000"/>
                <w:sz w:val="24"/>
                <w:szCs w:val="24"/>
              </w:rPr>
              <w:t>马力；自走 式，四轮驱动、四轮转向</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6000</w:t>
            </w:r>
          </w:p>
        </w:tc>
      </w:tr>
      <w:tr>
        <w:tblPrEx>
          <w:tblCellMar>
            <w:top w:w="0" w:type="dxa"/>
            <w:left w:w="10" w:type="dxa"/>
            <w:bottom w:w="0" w:type="dxa"/>
            <w:right w:w="10" w:type="dxa"/>
          </w:tblCellMar>
        </w:tblPrEx>
        <w:trPr>
          <w:trHeight w:val="691" w:hRule="exact"/>
          <w:jc w:val="center"/>
        </w:trPr>
        <w:tc>
          <w:tcPr>
            <w:tcW w:w="624" w:type="dxa"/>
            <w:vMerge w:val="continue"/>
            <w:tcBorders>
              <w:left w:val="single" w:color="auto" w:sz="4" w:space="0"/>
              <w:bottom w:val="single" w:color="auto" w:sz="4" w:space="0"/>
            </w:tcBorders>
            <w:shd w:val="clear" w:color="auto" w:fill="FFFFFF"/>
            <w:vAlign w:val="center"/>
          </w:tcPr>
          <w:p/>
        </w:tc>
        <w:tc>
          <w:tcPr>
            <w:tcW w:w="1483" w:type="dxa"/>
            <w:gridSpan w:val="2"/>
            <w:vMerge w:val="continue"/>
            <w:tcBorders>
              <w:left w:val="single" w:color="auto" w:sz="4" w:space="0"/>
              <w:bottom w:val="single" w:color="auto" w:sz="4" w:space="0"/>
            </w:tcBorders>
            <w:shd w:val="clear" w:color="auto" w:fill="FFFFFF"/>
            <w:vAlign w:val="center"/>
          </w:tcPr>
          <w:p/>
        </w:tc>
        <w:tc>
          <w:tcPr>
            <w:tcW w:w="3336" w:type="dxa"/>
            <w:gridSpan w:val="2"/>
            <w:tcBorders>
              <w:top w:val="single" w:color="auto" w:sz="4" w:space="0"/>
              <w:left w:val="single" w:color="auto" w:sz="4" w:space="0"/>
              <w:bottom w:val="single" w:color="auto" w:sz="4" w:space="0"/>
            </w:tcBorders>
            <w:shd w:val="clear" w:color="auto" w:fill="FFFFFF"/>
          </w:tcPr>
          <w:p>
            <w:pPr>
              <w:pStyle w:val="16"/>
              <w:spacing w:line="326" w:lineRule="exact"/>
              <w:ind w:firstLine="0"/>
              <w:rPr>
                <w:sz w:val="24"/>
                <w:szCs w:val="24"/>
              </w:rPr>
            </w:pPr>
            <w:r>
              <w:rPr>
                <w:rFonts w:ascii="Times New Roman" w:hAnsi="Times New Roman" w:eastAsia="Times New Roman" w:cs="Times New Roman"/>
                <w:color w:val="000000"/>
                <w:sz w:val="24"/>
                <w:szCs w:val="24"/>
                <w:lang w:val="en-US" w:eastAsia="en-US" w:bidi="en-US"/>
              </w:rPr>
              <w:t>50-100</w:t>
            </w:r>
            <w:r>
              <w:rPr>
                <w:color w:val="000000"/>
                <w:sz w:val="24"/>
                <w:szCs w:val="24"/>
              </w:rPr>
              <w:t>马力液压驱动自走式喷 杆喷雾机</w:t>
            </w:r>
          </w:p>
        </w:tc>
        <w:tc>
          <w:tcPr>
            <w:tcW w:w="3384" w:type="dxa"/>
            <w:gridSpan w:val="2"/>
            <w:tcBorders>
              <w:top w:val="single" w:color="auto" w:sz="4" w:space="0"/>
              <w:left w:val="single" w:color="auto" w:sz="4" w:space="0"/>
              <w:bottom w:val="single" w:color="auto" w:sz="4" w:space="0"/>
            </w:tcBorders>
            <w:shd w:val="clear" w:color="auto" w:fill="FFFFFF"/>
          </w:tcPr>
          <w:p>
            <w:pPr>
              <w:pStyle w:val="16"/>
              <w:spacing w:line="307" w:lineRule="exact"/>
              <w:ind w:firstLine="0"/>
              <w:jc w:val="left"/>
              <w:rPr>
                <w:sz w:val="24"/>
                <w:szCs w:val="24"/>
              </w:rPr>
            </w:pPr>
            <w:r>
              <w:rPr>
                <w:rFonts w:ascii="Times New Roman" w:hAnsi="Times New Roman" w:eastAsia="Times New Roman" w:cs="Times New Roman"/>
                <w:color w:val="000000"/>
                <w:sz w:val="24"/>
                <w:szCs w:val="24"/>
              </w:rPr>
              <w:t>50</w:t>
            </w:r>
            <w:r>
              <w:rPr>
                <w:color w:val="000000"/>
                <w:sz w:val="24"/>
                <w:szCs w:val="24"/>
              </w:rPr>
              <w:t>马力</w:t>
            </w:r>
            <w:r>
              <w:rPr>
                <w:rFonts w:hint="eastAsia"/>
                <w:color w:val="000000"/>
                <w:sz w:val="24"/>
                <w:szCs w:val="24"/>
                <w:lang w:val="en-US" w:eastAsia="zh-CN" w:bidi="en-US"/>
              </w:rPr>
              <w:t>≤</w:t>
            </w:r>
            <w:r>
              <w:rPr>
                <w:color w:val="000000"/>
                <w:sz w:val="24"/>
                <w:szCs w:val="24"/>
              </w:rPr>
              <w:t>功率</w:t>
            </w:r>
            <w:r>
              <w:rPr>
                <w:rFonts w:ascii="Times New Roman" w:hAnsi="Times New Roman" w:eastAsia="Times New Roman" w:cs="Times New Roman"/>
                <w:color w:val="000000"/>
                <w:sz w:val="24"/>
                <w:szCs w:val="24"/>
              </w:rPr>
              <w:t>＜100</w:t>
            </w:r>
            <w:r>
              <w:rPr>
                <w:color w:val="000000"/>
                <w:sz w:val="24"/>
                <w:szCs w:val="24"/>
              </w:rPr>
              <w:t>马力；自走 式，四轮液压驱动、四轮转向</w:t>
            </w:r>
          </w:p>
        </w:tc>
        <w:tc>
          <w:tcPr>
            <w:tcW w:w="128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rPr>
              <w:t>8800</w:t>
            </w:r>
          </w:p>
        </w:tc>
      </w:tr>
      <w:tr>
        <w:tblPrEx>
          <w:tblCellMar>
            <w:top w:w="0" w:type="dxa"/>
            <w:left w:w="10" w:type="dxa"/>
            <w:bottom w:w="0" w:type="dxa"/>
            <w:right w:w="10" w:type="dxa"/>
          </w:tblCellMar>
        </w:tblPrEx>
        <w:trPr>
          <w:gridAfter w:val="1"/>
          <w:wAfter w:w="33" w:type="dxa"/>
          <w:trHeight w:val="1190" w:hRule="exact"/>
          <w:jc w:val="center"/>
        </w:trPr>
        <w:tc>
          <w:tcPr>
            <w:tcW w:w="629" w:type="dxa"/>
            <w:vMerge w:val="restart"/>
            <w:tcBorders>
              <w:top w:val="single" w:color="auto" w:sz="4" w:space="0"/>
              <w:left w:val="single" w:color="auto" w:sz="4" w:space="0"/>
              <w:bottom w:val="single" w:color="auto" w:sz="4" w:space="0"/>
            </w:tcBorders>
            <w:shd w:val="clear" w:color="auto" w:fill="FFFFFF"/>
            <w:vAlign w:val="center"/>
          </w:tcPr>
          <w:p>
            <w:pPr>
              <w:pStyle w:val="16"/>
              <w:spacing w:line="240" w:lineRule="auto"/>
              <w:ind w:firstLine="240"/>
              <w:jc w:val="left"/>
              <w:rPr>
                <w:sz w:val="24"/>
                <w:szCs w:val="24"/>
              </w:rPr>
            </w:pPr>
            <w:r>
              <w:rPr>
                <w:rFonts w:ascii="Times New Roman" w:hAnsi="Times New Roman" w:eastAsia="Times New Roman" w:cs="Times New Roman"/>
                <w:color w:val="000000"/>
                <w:sz w:val="24"/>
                <w:szCs w:val="24"/>
              </w:rPr>
              <w:t>5</w:t>
            </w:r>
          </w:p>
        </w:tc>
        <w:tc>
          <w:tcPr>
            <w:tcW w:w="1469" w:type="dxa"/>
            <w:vMerge w:val="restart"/>
            <w:tcBorders>
              <w:top w:val="single" w:color="auto" w:sz="4" w:space="0"/>
              <w:left w:val="single" w:color="auto" w:sz="4" w:space="0"/>
              <w:bottom w:val="single" w:color="auto" w:sz="4" w:space="0"/>
            </w:tcBorders>
            <w:shd w:val="clear" w:color="auto" w:fill="FFFFFF"/>
            <w:vAlign w:val="center"/>
          </w:tcPr>
          <w:p>
            <w:pPr>
              <w:pStyle w:val="16"/>
              <w:spacing w:line="240" w:lineRule="auto"/>
              <w:ind w:firstLine="0"/>
              <w:jc w:val="center"/>
              <w:rPr>
                <w:sz w:val="24"/>
                <w:szCs w:val="24"/>
              </w:rPr>
            </w:pPr>
            <w:r>
              <w:rPr>
                <w:color w:val="000000"/>
                <w:sz w:val="24"/>
                <w:szCs w:val="24"/>
              </w:rPr>
              <w:t>机动脱粒机</w:t>
            </w:r>
          </w:p>
        </w:tc>
        <w:tc>
          <w:tcPr>
            <w:tcW w:w="3317" w:type="dxa"/>
            <w:gridSpan w:val="2"/>
            <w:tcBorders>
              <w:top w:val="single" w:color="auto" w:sz="4" w:space="0"/>
              <w:left w:val="single" w:color="auto" w:sz="4" w:space="0"/>
            </w:tcBorders>
            <w:shd w:val="clear" w:color="auto" w:fill="FFFFFF"/>
            <w:vAlign w:val="center"/>
          </w:tcPr>
          <w:p>
            <w:pPr>
              <w:pStyle w:val="16"/>
              <w:spacing w:line="322" w:lineRule="exact"/>
              <w:ind w:firstLine="0"/>
              <w:jc w:val="left"/>
              <w:rPr>
                <w:sz w:val="24"/>
                <w:szCs w:val="24"/>
              </w:rPr>
            </w:pPr>
            <w:r>
              <w:rPr>
                <w:color w:val="000000"/>
                <w:sz w:val="24"/>
                <w:szCs w:val="24"/>
              </w:rPr>
              <w:t>生产率</w:t>
            </w:r>
            <w:r>
              <w:rPr>
                <w:rFonts w:ascii="Times New Roman" w:hAnsi="Times New Roman" w:eastAsia="Times New Roman" w:cs="Times New Roman"/>
                <w:color w:val="000000"/>
                <w:sz w:val="24"/>
                <w:szCs w:val="24"/>
                <w:lang w:val="en-US" w:eastAsia="en-US" w:bidi="en-US"/>
              </w:rPr>
              <w:t>300kg/H</w:t>
            </w:r>
            <w:r>
              <w:rPr>
                <w:color w:val="000000"/>
                <w:sz w:val="24"/>
                <w:szCs w:val="24"/>
              </w:rPr>
              <w:t>以下稻麦脱粒 机（不含手持式半喂入稻麦脱 粒机）</w:t>
            </w:r>
          </w:p>
        </w:tc>
        <w:tc>
          <w:tcPr>
            <w:tcW w:w="3379"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生产率</w:t>
            </w:r>
            <w:r>
              <w:rPr>
                <w:rFonts w:ascii="Times New Roman" w:hAnsi="Times New Roman" w:eastAsia="Times New Roman" w:cs="Times New Roman"/>
                <w:color w:val="000000"/>
                <w:sz w:val="24"/>
                <w:szCs w:val="24"/>
                <w:lang w:val="en-US" w:eastAsia="en-US" w:bidi="en-US"/>
              </w:rPr>
              <w:t>&lt;300kg/H</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lang w:val="en-US" w:eastAsia="en-US" w:bidi="en-US"/>
              </w:rPr>
              <w:t>60</w:t>
            </w:r>
          </w:p>
        </w:tc>
      </w:tr>
      <w:tr>
        <w:tblPrEx>
          <w:tblCellMar>
            <w:top w:w="0" w:type="dxa"/>
            <w:left w:w="10" w:type="dxa"/>
            <w:bottom w:w="0" w:type="dxa"/>
            <w:right w:w="10" w:type="dxa"/>
          </w:tblCellMar>
        </w:tblPrEx>
        <w:trPr>
          <w:gridAfter w:val="1"/>
          <w:wAfter w:w="33" w:type="dxa"/>
          <w:trHeight w:val="1166" w:hRule="exact"/>
          <w:jc w:val="center"/>
        </w:trPr>
        <w:tc>
          <w:tcPr>
            <w:tcW w:w="629" w:type="dxa"/>
            <w:vMerge w:val="continue"/>
            <w:tcBorders>
              <w:top w:val="single" w:color="auto" w:sz="4" w:space="0"/>
              <w:left w:val="single" w:color="auto" w:sz="4" w:space="0"/>
              <w:bottom w:val="single" w:color="auto" w:sz="4" w:space="0"/>
            </w:tcBorders>
            <w:shd w:val="clear" w:color="auto" w:fill="FFFFFF"/>
            <w:vAlign w:val="center"/>
          </w:tcPr>
          <w:p/>
        </w:tc>
        <w:tc>
          <w:tcPr>
            <w:tcW w:w="1469" w:type="dxa"/>
            <w:vMerge w:val="continue"/>
            <w:tcBorders>
              <w:top w:val="single" w:color="auto" w:sz="4" w:space="0"/>
              <w:left w:val="single" w:color="auto" w:sz="4" w:space="0"/>
              <w:bottom w:val="single" w:color="auto" w:sz="4" w:space="0"/>
            </w:tcBorders>
            <w:shd w:val="clear" w:color="auto" w:fill="FFFFFF"/>
            <w:vAlign w:val="center"/>
          </w:tcPr>
          <w:p/>
        </w:tc>
        <w:tc>
          <w:tcPr>
            <w:tcW w:w="3317" w:type="dxa"/>
            <w:gridSpan w:val="2"/>
            <w:tcBorders>
              <w:top w:val="single" w:color="auto" w:sz="4" w:space="0"/>
              <w:left w:val="single" w:color="auto" w:sz="4" w:space="0"/>
            </w:tcBorders>
            <w:shd w:val="clear" w:color="auto" w:fill="FFFFFF"/>
            <w:vAlign w:val="center"/>
          </w:tcPr>
          <w:p>
            <w:pPr>
              <w:pStyle w:val="16"/>
              <w:spacing w:line="322" w:lineRule="exact"/>
              <w:ind w:firstLine="0"/>
              <w:jc w:val="left"/>
              <w:rPr>
                <w:sz w:val="24"/>
                <w:szCs w:val="24"/>
              </w:rPr>
            </w:pPr>
            <w:r>
              <w:rPr>
                <w:color w:val="000000"/>
                <w:sz w:val="24"/>
                <w:szCs w:val="24"/>
              </w:rPr>
              <w:t>生产率</w:t>
            </w:r>
            <w:r>
              <w:rPr>
                <w:rFonts w:ascii="Times New Roman" w:hAnsi="Times New Roman" w:eastAsia="Times New Roman" w:cs="Times New Roman"/>
                <w:color w:val="000000"/>
                <w:sz w:val="24"/>
                <w:szCs w:val="24"/>
                <w:lang w:val="en-US" w:eastAsia="en-US" w:bidi="en-US"/>
              </w:rPr>
              <w:t>300kg/H</w:t>
            </w:r>
            <w:r>
              <w:rPr>
                <w:color w:val="000000"/>
                <w:sz w:val="24"/>
                <w:szCs w:val="24"/>
              </w:rPr>
              <w:t>及以上稻麦脱 粒机（不含手持式半喂入稻麦 脱粒机）</w:t>
            </w:r>
          </w:p>
        </w:tc>
        <w:tc>
          <w:tcPr>
            <w:tcW w:w="3379"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生产率</w:t>
            </w:r>
            <w:r>
              <w:rPr>
                <w:rFonts w:hint="eastAsia" w:ascii="Times New Roman" w:hAnsi="Times New Roman" w:cs="Times New Roman"/>
                <w:color w:val="000000"/>
                <w:sz w:val="24"/>
                <w:szCs w:val="24"/>
                <w:lang w:val="en-US" w:eastAsia="zh-CN" w:bidi="en-US"/>
              </w:rPr>
              <w:t>≥</w:t>
            </w:r>
            <w:r>
              <w:rPr>
                <w:rFonts w:ascii="Times New Roman" w:hAnsi="Times New Roman" w:eastAsia="Times New Roman" w:cs="Times New Roman"/>
                <w:color w:val="000000"/>
                <w:sz w:val="24"/>
                <w:szCs w:val="24"/>
                <w:lang w:val="en-US" w:eastAsia="en-US" w:bidi="en-US"/>
              </w:rPr>
              <w:t>300kg/H</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lang w:val="en-US" w:eastAsia="en-US" w:bidi="en-US"/>
              </w:rPr>
              <w:t>90</w:t>
            </w:r>
          </w:p>
        </w:tc>
      </w:tr>
      <w:tr>
        <w:tblPrEx>
          <w:tblCellMar>
            <w:top w:w="0" w:type="dxa"/>
            <w:left w:w="10" w:type="dxa"/>
            <w:bottom w:w="0" w:type="dxa"/>
            <w:right w:w="10" w:type="dxa"/>
          </w:tblCellMar>
        </w:tblPrEx>
        <w:trPr>
          <w:gridAfter w:val="1"/>
          <w:wAfter w:w="33" w:type="dxa"/>
          <w:trHeight w:val="672" w:hRule="exact"/>
          <w:jc w:val="center"/>
        </w:trPr>
        <w:tc>
          <w:tcPr>
            <w:tcW w:w="629" w:type="dxa"/>
            <w:vMerge w:val="continue"/>
            <w:tcBorders>
              <w:top w:val="single" w:color="auto" w:sz="4" w:space="0"/>
              <w:left w:val="single" w:color="auto" w:sz="4" w:space="0"/>
              <w:bottom w:val="single" w:color="auto" w:sz="4" w:space="0"/>
            </w:tcBorders>
            <w:shd w:val="clear" w:color="auto" w:fill="FFFFFF"/>
            <w:vAlign w:val="center"/>
          </w:tcPr>
          <w:p/>
        </w:tc>
        <w:tc>
          <w:tcPr>
            <w:tcW w:w="1469" w:type="dxa"/>
            <w:vMerge w:val="continue"/>
            <w:tcBorders>
              <w:top w:val="single" w:color="auto" w:sz="4" w:space="0"/>
              <w:left w:val="single" w:color="auto" w:sz="4" w:space="0"/>
              <w:bottom w:val="single" w:color="auto" w:sz="4" w:space="0"/>
            </w:tcBorders>
            <w:shd w:val="clear" w:color="auto" w:fill="FFFFFF"/>
            <w:vAlign w:val="center"/>
          </w:tcPr>
          <w:p/>
        </w:tc>
        <w:tc>
          <w:tcPr>
            <w:tcW w:w="3317" w:type="dxa"/>
            <w:gridSpan w:val="2"/>
            <w:tcBorders>
              <w:top w:val="single" w:color="auto" w:sz="4" w:space="0"/>
              <w:left w:val="single" w:color="auto" w:sz="4" w:space="0"/>
            </w:tcBorders>
            <w:shd w:val="clear" w:color="auto" w:fill="FFFFFF"/>
          </w:tcPr>
          <w:p>
            <w:pPr>
              <w:pStyle w:val="16"/>
              <w:spacing w:line="341" w:lineRule="exact"/>
              <w:ind w:firstLine="0"/>
              <w:jc w:val="left"/>
              <w:rPr>
                <w:sz w:val="24"/>
                <w:szCs w:val="24"/>
              </w:rPr>
            </w:pPr>
            <w:r>
              <w:rPr>
                <w:color w:val="000000"/>
                <w:sz w:val="24"/>
                <w:szCs w:val="24"/>
              </w:rPr>
              <w:t>生产率</w:t>
            </w:r>
            <w:r>
              <w:rPr>
                <w:rFonts w:ascii="Times New Roman" w:hAnsi="Times New Roman" w:eastAsia="Times New Roman" w:cs="Times New Roman"/>
                <w:color w:val="000000"/>
                <w:sz w:val="24"/>
                <w:szCs w:val="24"/>
                <w:lang w:val="en-US" w:eastAsia="en-US" w:bidi="en-US"/>
              </w:rPr>
              <w:t>0.4T/H</w:t>
            </w:r>
            <w:r>
              <w:rPr>
                <w:color w:val="000000"/>
                <w:sz w:val="24"/>
                <w:szCs w:val="24"/>
              </w:rPr>
              <w:t>及以上玉米脱 粒机</w:t>
            </w:r>
          </w:p>
        </w:tc>
        <w:tc>
          <w:tcPr>
            <w:tcW w:w="3379"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生产率</w:t>
            </w:r>
            <w:r>
              <w:rPr>
                <w:rFonts w:hint="eastAsia" w:ascii="Times New Roman" w:hAnsi="Times New Roman" w:cs="Times New Roman"/>
                <w:color w:val="000000"/>
                <w:sz w:val="24"/>
                <w:szCs w:val="24"/>
                <w:lang w:val="en-US" w:eastAsia="zh-CN" w:bidi="en-US"/>
              </w:rPr>
              <w:t>≥</w:t>
            </w:r>
            <w:r>
              <w:rPr>
                <w:rFonts w:ascii="Times New Roman" w:hAnsi="Times New Roman" w:eastAsia="Times New Roman" w:cs="Times New Roman"/>
                <w:color w:val="000000"/>
                <w:sz w:val="24"/>
                <w:szCs w:val="24"/>
                <w:lang w:val="en-US" w:eastAsia="en-US" w:bidi="en-US"/>
              </w:rPr>
              <w:t>0.4T/H</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lang w:val="en-US" w:eastAsia="en-US" w:bidi="en-US"/>
              </w:rPr>
              <w:t>40</w:t>
            </w:r>
          </w:p>
        </w:tc>
      </w:tr>
      <w:tr>
        <w:tblPrEx>
          <w:tblCellMar>
            <w:top w:w="0" w:type="dxa"/>
            <w:left w:w="10" w:type="dxa"/>
            <w:bottom w:w="0" w:type="dxa"/>
            <w:right w:w="10" w:type="dxa"/>
          </w:tblCellMar>
        </w:tblPrEx>
        <w:trPr>
          <w:gridAfter w:val="1"/>
          <w:wAfter w:w="33" w:type="dxa"/>
          <w:trHeight w:val="672" w:hRule="exact"/>
          <w:jc w:val="center"/>
        </w:trPr>
        <w:tc>
          <w:tcPr>
            <w:tcW w:w="629" w:type="dxa"/>
            <w:vMerge w:val="continue"/>
            <w:tcBorders>
              <w:top w:val="single" w:color="auto" w:sz="4" w:space="0"/>
              <w:left w:val="single" w:color="auto" w:sz="4" w:space="0"/>
              <w:bottom w:val="single" w:color="auto" w:sz="4" w:space="0"/>
            </w:tcBorders>
            <w:shd w:val="clear" w:color="auto" w:fill="FFFFFF"/>
            <w:vAlign w:val="center"/>
          </w:tcPr>
          <w:p/>
        </w:tc>
        <w:tc>
          <w:tcPr>
            <w:tcW w:w="1469" w:type="dxa"/>
            <w:vMerge w:val="continue"/>
            <w:tcBorders>
              <w:top w:val="single" w:color="auto" w:sz="4" w:space="0"/>
              <w:left w:val="single" w:color="auto" w:sz="4" w:space="0"/>
              <w:bottom w:val="single" w:color="auto" w:sz="4" w:space="0"/>
            </w:tcBorders>
            <w:shd w:val="clear" w:color="auto" w:fill="FFFFFF"/>
            <w:vAlign w:val="center"/>
          </w:tcPr>
          <w:p/>
        </w:tc>
        <w:tc>
          <w:tcPr>
            <w:tcW w:w="3317"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花生摘果机，配套动力</w:t>
            </w:r>
            <w:r>
              <w:rPr>
                <w:rFonts w:ascii="Times New Roman" w:hAnsi="Times New Roman" w:eastAsia="Times New Roman" w:cs="Times New Roman"/>
                <w:color w:val="000000"/>
                <w:sz w:val="24"/>
                <w:szCs w:val="24"/>
                <w:lang w:val="en-US" w:eastAsia="en-US" w:bidi="en-US"/>
              </w:rPr>
              <w:t>3-7kW</w:t>
            </w:r>
          </w:p>
        </w:tc>
        <w:tc>
          <w:tcPr>
            <w:tcW w:w="3379" w:type="dxa"/>
            <w:gridSpan w:val="2"/>
            <w:tcBorders>
              <w:top w:val="single" w:color="auto" w:sz="4" w:space="0"/>
              <w:left w:val="single" w:color="auto" w:sz="4" w:space="0"/>
            </w:tcBorders>
            <w:shd w:val="clear" w:color="auto" w:fill="FFFFFF"/>
          </w:tcPr>
          <w:p>
            <w:pPr>
              <w:pStyle w:val="16"/>
              <w:spacing w:line="240" w:lineRule="auto"/>
              <w:ind w:firstLine="0"/>
              <w:jc w:val="left"/>
              <w:rPr>
                <w:sz w:val="24"/>
                <w:szCs w:val="24"/>
              </w:rPr>
            </w:pPr>
            <w:r>
              <w:rPr>
                <w:color w:val="000000"/>
                <w:sz w:val="24"/>
                <w:szCs w:val="24"/>
              </w:rPr>
              <w:t>花生摘果机</w:t>
            </w:r>
            <w:r>
              <w:rPr>
                <w:rFonts w:ascii="Times New Roman" w:hAnsi="Times New Roman" w:eastAsia="Times New Roman" w:cs="Times New Roman"/>
                <w:color w:val="000000"/>
                <w:sz w:val="24"/>
                <w:szCs w:val="24"/>
                <w:lang w:val="en-US" w:eastAsia="en-US" w:bidi="en-US"/>
              </w:rPr>
              <w:t>,3kW</w:t>
            </w:r>
            <w:r>
              <w:rPr>
                <w:rFonts w:hint="eastAsia" w:ascii="Times New Roman" w:hAnsi="Times New Roman" w:cs="Times New Roman"/>
                <w:color w:val="000000"/>
                <w:sz w:val="24"/>
                <w:szCs w:val="24"/>
                <w:lang w:val="en-US" w:eastAsia="zh-CN" w:bidi="en-US"/>
              </w:rPr>
              <w:t>≤</w:t>
            </w:r>
            <w:r>
              <w:rPr>
                <w:color w:val="000000"/>
                <w:sz w:val="24"/>
                <w:szCs w:val="24"/>
              </w:rPr>
              <w:t>配套动力</w:t>
            </w:r>
          </w:p>
          <w:p>
            <w:pPr>
              <w:pStyle w:val="16"/>
              <w:spacing w:line="240" w:lineRule="auto"/>
              <w:ind w:firstLine="0"/>
              <w:jc w:val="left"/>
              <w:rPr>
                <w:sz w:val="24"/>
                <w:szCs w:val="24"/>
              </w:rPr>
            </w:pPr>
            <w:r>
              <w:rPr>
                <w:rFonts w:ascii="Times New Roman" w:hAnsi="Times New Roman" w:eastAsia="Times New Roman" w:cs="Times New Roman"/>
                <w:color w:val="000000"/>
                <w:sz w:val="24"/>
                <w:szCs w:val="24"/>
                <w:lang w:val="en-US" w:eastAsia="en-US" w:bidi="en-US"/>
              </w:rPr>
              <w:t>＜7</w:t>
            </w:r>
            <w:r>
              <w:rPr>
                <w:rFonts w:hint="eastAsia" w:ascii="Times New Roman" w:hAnsi="Times New Roman" w:cs="Times New Roman"/>
                <w:color w:val="000000"/>
                <w:sz w:val="24"/>
                <w:szCs w:val="24"/>
                <w:lang w:val="en-US" w:eastAsia="zh-CN" w:bidi="en-US"/>
              </w:rPr>
              <w:t xml:space="preserve"> </w:t>
            </w:r>
            <w:r>
              <w:rPr>
                <w:rFonts w:ascii="Times New Roman" w:hAnsi="Times New Roman" w:eastAsia="Times New Roman" w:cs="Times New Roman"/>
                <w:color w:val="000000"/>
                <w:sz w:val="24"/>
                <w:szCs w:val="24"/>
                <w:lang w:val="en-US" w:eastAsia="en-US" w:bidi="en-US"/>
              </w:rPr>
              <w:t>kW</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lang w:val="en-US" w:eastAsia="en-US" w:bidi="en-US"/>
              </w:rPr>
              <w:t>50</w:t>
            </w:r>
          </w:p>
        </w:tc>
      </w:tr>
      <w:tr>
        <w:tblPrEx>
          <w:tblCellMar>
            <w:top w:w="0" w:type="dxa"/>
            <w:left w:w="10" w:type="dxa"/>
            <w:bottom w:w="0" w:type="dxa"/>
            <w:right w:w="10" w:type="dxa"/>
          </w:tblCellMar>
        </w:tblPrEx>
        <w:trPr>
          <w:gridAfter w:val="1"/>
          <w:wAfter w:w="33" w:type="dxa"/>
          <w:trHeight w:val="667" w:hRule="exact"/>
          <w:jc w:val="center"/>
        </w:trPr>
        <w:tc>
          <w:tcPr>
            <w:tcW w:w="629" w:type="dxa"/>
            <w:vMerge w:val="continue"/>
            <w:tcBorders>
              <w:top w:val="single" w:color="auto" w:sz="4" w:space="0"/>
              <w:left w:val="single" w:color="auto" w:sz="4" w:space="0"/>
              <w:bottom w:val="single" w:color="auto" w:sz="4" w:space="0"/>
            </w:tcBorders>
            <w:shd w:val="clear" w:color="auto" w:fill="FFFFFF"/>
            <w:vAlign w:val="center"/>
          </w:tcPr>
          <w:p/>
        </w:tc>
        <w:tc>
          <w:tcPr>
            <w:tcW w:w="1469" w:type="dxa"/>
            <w:vMerge w:val="continue"/>
            <w:tcBorders>
              <w:top w:val="single" w:color="auto" w:sz="4" w:space="0"/>
              <w:left w:val="single" w:color="auto" w:sz="4" w:space="0"/>
              <w:bottom w:val="single" w:color="auto" w:sz="4" w:space="0"/>
            </w:tcBorders>
            <w:shd w:val="clear" w:color="auto" w:fill="FFFFFF"/>
            <w:vAlign w:val="center"/>
          </w:tcPr>
          <w:p/>
        </w:tc>
        <w:tc>
          <w:tcPr>
            <w:tcW w:w="3317"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花生摘果机，配套动力</w:t>
            </w:r>
            <w:r>
              <w:rPr>
                <w:rFonts w:ascii="Times New Roman" w:hAnsi="Times New Roman" w:eastAsia="Times New Roman" w:cs="Times New Roman"/>
                <w:color w:val="000000"/>
                <w:sz w:val="24"/>
                <w:szCs w:val="24"/>
                <w:lang w:val="en-US" w:eastAsia="en-US" w:bidi="en-US"/>
              </w:rPr>
              <w:t>7-</w:t>
            </w:r>
            <w:r>
              <w:rPr>
                <w:rFonts w:hint="eastAsia" w:ascii="Times New Roman" w:hAnsi="Times New Roman" w:cs="Times New Roman"/>
                <w:color w:val="000000"/>
                <w:sz w:val="24"/>
                <w:szCs w:val="24"/>
                <w:lang w:val="en-US" w:eastAsia="zh-CN" w:bidi="en-US"/>
              </w:rPr>
              <w:t>11</w:t>
            </w:r>
            <w:r>
              <w:rPr>
                <w:rFonts w:ascii="Times New Roman" w:hAnsi="Times New Roman" w:eastAsia="Times New Roman" w:cs="Times New Roman"/>
                <w:color w:val="000000"/>
                <w:sz w:val="24"/>
                <w:szCs w:val="24"/>
                <w:lang w:val="en-US" w:eastAsia="en-US" w:bidi="en-US"/>
              </w:rPr>
              <w:t>kW</w:t>
            </w:r>
          </w:p>
        </w:tc>
        <w:tc>
          <w:tcPr>
            <w:tcW w:w="3379" w:type="dxa"/>
            <w:gridSpan w:val="2"/>
            <w:tcBorders>
              <w:top w:val="single" w:color="auto" w:sz="4" w:space="0"/>
              <w:left w:val="single" w:color="auto" w:sz="4" w:space="0"/>
            </w:tcBorders>
            <w:shd w:val="clear" w:color="auto" w:fill="FFFFFF"/>
          </w:tcPr>
          <w:p>
            <w:pPr>
              <w:pStyle w:val="16"/>
              <w:spacing w:line="240" w:lineRule="auto"/>
              <w:ind w:firstLine="0"/>
              <w:jc w:val="left"/>
              <w:rPr>
                <w:sz w:val="24"/>
                <w:szCs w:val="24"/>
              </w:rPr>
            </w:pPr>
            <w:r>
              <w:rPr>
                <w:color w:val="000000"/>
                <w:sz w:val="24"/>
                <w:szCs w:val="24"/>
              </w:rPr>
              <w:t>花生摘果机</w:t>
            </w:r>
            <w:r>
              <w:rPr>
                <w:rFonts w:ascii="Times New Roman" w:hAnsi="Times New Roman" w:eastAsia="Times New Roman" w:cs="Times New Roman"/>
                <w:color w:val="000000"/>
                <w:sz w:val="24"/>
                <w:szCs w:val="24"/>
                <w:lang w:val="en-US" w:eastAsia="en-US" w:bidi="en-US"/>
              </w:rPr>
              <w:t>,7kW</w:t>
            </w:r>
            <w:r>
              <w:rPr>
                <w:rFonts w:hint="eastAsia" w:ascii="Times New Roman" w:hAnsi="Times New Roman" w:cs="Times New Roman"/>
                <w:color w:val="000000"/>
                <w:sz w:val="24"/>
                <w:szCs w:val="24"/>
                <w:lang w:val="en-US" w:eastAsia="zh-CN" w:bidi="en-US"/>
              </w:rPr>
              <w:t>≤</w:t>
            </w:r>
            <w:r>
              <w:rPr>
                <w:color w:val="000000"/>
                <w:sz w:val="24"/>
                <w:szCs w:val="24"/>
              </w:rPr>
              <w:t>配套动力</w:t>
            </w:r>
          </w:p>
          <w:p>
            <w:pPr>
              <w:pStyle w:val="16"/>
              <w:spacing w:line="240" w:lineRule="auto"/>
              <w:ind w:firstLine="0"/>
              <w:jc w:val="left"/>
              <w:rPr>
                <w:sz w:val="24"/>
                <w:szCs w:val="24"/>
              </w:rPr>
            </w:pPr>
            <w:r>
              <w:rPr>
                <w:rFonts w:ascii="Times New Roman" w:hAnsi="Times New Roman" w:eastAsia="Times New Roman" w:cs="Times New Roman"/>
                <w:color w:val="000000"/>
                <w:sz w:val="24"/>
                <w:szCs w:val="24"/>
                <w:lang w:val="en-US" w:eastAsia="en-US" w:bidi="en-US"/>
              </w:rPr>
              <w:t>＜</w:t>
            </w:r>
            <w:r>
              <w:rPr>
                <w:rFonts w:hint="eastAsia" w:ascii="Times New Roman" w:hAnsi="Times New Roman" w:cs="Times New Roman"/>
                <w:color w:val="000000"/>
                <w:sz w:val="24"/>
                <w:szCs w:val="24"/>
                <w:lang w:val="en-US" w:eastAsia="zh-CN" w:bidi="en-US"/>
              </w:rPr>
              <w:t>11</w:t>
            </w:r>
            <w:r>
              <w:rPr>
                <w:rFonts w:ascii="Times New Roman" w:hAnsi="Times New Roman" w:eastAsia="Times New Roman" w:cs="Times New Roman"/>
                <w:color w:val="000000"/>
                <w:sz w:val="24"/>
                <w:szCs w:val="24"/>
                <w:lang w:val="en-US" w:eastAsia="en-US" w:bidi="en-US"/>
              </w:rPr>
              <w:t>kW</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lang w:val="en-US" w:eastAsia="en-US" w:bidi="en-US"/>
              </w:rPr>
              <w:t>70</w:t>
            </w:r>
          </w:p>
        </w:tc>
      </w:tr>
      <w:tr>
        <w:tblPrEx>
          <w:tblCellMar>
            <w:top w:w="0" w:type="dxa"/>
            <w:left w:w="10" w:type="dxa"/>
            <w:bottom w:w="0" w:type="dxa"/>
            <w:right w:w="10" w:type="dxa"/>
          </w:tblCellMar>
        </w:tblPrEx>
        <w:trPr>
          <w:gridAfter w:val="1"/>
          <w:wAfter w:w="33" w:type="dxa"/>
          <w:trHeight w:val="667" w:hRule="exact"/>
          <w:jc w:val="center"/>
        </w:trPr>
        <w:tc>
          <w:tcPr>
            <w:tcW w:w="629" w:type="dxa"/>
            <w:vMerge w:val="continue"/>
            <w:tcBorders>
              <w:top w:val="single" w:color="auto" w:sz="4" w:space="0"/>
              <w:left w:val="single" w:color="auto" w:sz="4" w:space="0"/>
              <w:bottom w:val="single" w:color="auto" w:sz="4" w:space="0"/>
            </w:tcBorders>
            <w:shd w:val="clear" w:color="auto" w:fill="FFFFFF"/>
            <w:vAlign w:val="center"/>
          </w:tcPr>
          <w:p/>
        </w:tc>
        <w:tc>
          <w:tcPr>
            <w:tcW w:w="1469" w:type="dxa"/>
            <w:vMerge w:val="continue"/>
            <w:tcBorders>
              <w:top w:val="single" w:color="auto" w:sz="4" w:space="0"/>
              <w:left w:val="single" w:color="auto" w:sz="4" w:space="0"/>
              <w:bottom w:val="single" w:color="auto" w:sz="4" w:space="0"/>
            </w:tcBorders>
            <w:shd w:val="clear" w:color="auto" w:fill="FFFFFF"/>
            <w:vAlign w:val="center"/>
          </w:tcPr>
          <w:p/>
        </w:tc>
        <w:tc>
          <w:tcPr>
            <w:tcW w:w="3317" w:type="dxa"/>
            <w:gridSpan w:val="2"/>
            <w:tcBorders>
              <w:top w:val="single" w:color="auto" w:sz="4" w:space="0"/>
              <w:left w:val="single" w:color="auto" w:sz="4" w:space="0"/>
            </w:tcBorders>
            <w:shd w:val="clear" w:color="auto" w:fill="FFFFFF"/>
          </w:tcPr>
          <w:p>
            <w:pPr>
              <w:pStyle w:val="16"/>
              <w:spacing w:line="331" w:lineRule="exact"/>
              <w:ind w:firstLine="0"/>
              <w:jc w:val="left"/>
              <w:rPr>
                <w:sz w:val="24"/>
                <w:szCs w:val="24"/>
              </w:rPr>
            </w:pPr>
            <w:r>
              <w:rPr>
                <w:color w:val="000000"/>
                <w:sz w:val="24"/>
                <w:szCs w:val="24"/>
              </w:rPr>
              <w:t>花生摘果机，配套动力</w:t>
            </w:r>
            <w:r>
              <w:rPr>
                <w:rFonts w:hint="eastAsia" w:ascii="Times New Roman" w:hAnsi="Times New Roman" w:cs="Times New Roman"/>
                <w:color w:val="000000"/>
                <w:sz w:val="24"/>
                <w:szCs w:val="24"/>
                <w:lang w:val="en-US" w:eastAsia="zh-CN" w:bidi="en-US"/>
              </w:rPr>
              <w:t>11</w:t>
            </w:r>
            <w:r>
              <w:rPr>
                <w:rFonts w:ascii="Times New Roman" w:hAnsi="Times New Roman" w:eastAsia="Times New Roman" w:cs="Times New Roman"/>
                <w:color w:val="000000"/>
                <w:sz w:val="24"/>
                <w:szCs w:val="24"/>
                <w:lang w:val="en-US" w:eastAsia="en-US" w:bidi="en-US"/>
              </w:rPr>
              <w:t>kW</w:t>
            </w:r>
            <w:r>
              <w:rPr>
                <w:color w:val="000000"/>
                <w:sz w:val="24"/>
                <w:szCs w:val="24"/>
              </w:rPr>
              <w:t>及 以上</w:t>
            </w:r>
          </w:p>
        </w:tc>
        <w:tc>
          <w:tcPr>
            <w:tcW w:w="3379"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花生摘果机，配套动力</w:t>
            </w:r>
            <w:r>
              <w:rPr>
                <w:rFonts w:hint="eastAsia" w:ascii="Times New Roman" w:hAnsi="Times New Roman" w:cs="Times New Roman"/>
                <w:color w:val="000000"/>
                <w:sz w:val="24"/>
                <w:szCs w:val="24"/>
                <w:lang w:val="en-US" w:eastAsia="zh-CN" w:bidi="en-US"/>
              </w:rPr>
              <w:t xml:space="preserve">≥11 </w:t>
            </w:r>
            <w:r>
              <w:rPr>
                <w:rFonts w:ascii="Times New Roman" w:hAnsi="Times New Roman" w:eastAsia="Times New Roman" w:cs="Times New Roman"/>
                <w:color w:val="000000"/>
                <w:sz w:val="24"/>
                <w:szCs w:val="24"/>
                <w:lang w:val="en-US" w:eastAsia="en-US" w:bidi="en-US"/>
              </w:rPr>
              <w:t>kW</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lang w:val="en-US" w:eastAsia="en-US" w:bidi="en-US"/>
              </w:rPr>
              <w:t>1000</w:t>
            </w:r>
          </w:p>
        </w:tc>
      </w:tr>
      <w:tr>
        <w:tblPrEx>
          <w:tblCellMar>
            <w:top w:w="0" w:type="dxa"/>
            <w:left w:w="10" w:type="dxa"/>
            <w:bottom w:w="0" w:type="dxa"/>
            <w:right w:w="10" w:type="dxa"/>
          </w:tblCellMar>
        </w:tblPrEx>
        <w:trPr>
          <w:gridAfter w:val="1"/>
          <w:wAfter w:w="33" w:type="dxa"/>
          <w:trHeight w:val="672" w:hRule="exact"/>
          <w:jc w:val="center"/>
        </w:trPr>
        <w:tc>
          <w:tcPr>
            <w:tcW w:w="629" w:type="dxa"/>
            <w:vMerge w:val="restart"/>
            <w:tcBorders>
              <w:top w:val="single" w:color="auto" w:sz="4" w:space="0"/>
              <w:left w:val="single" w:color="auto" w:sz="4" w:space="0"/>
            </w:tcBorders>
            <w:shd w:val="clear" w:color="auto" w:fill="FFFFFF"/>
            <w:vAlign w:val="center"/>
          </w:tcPr>
          <w:p>
            <w:pPr>
              <w:pStyle w:val="16"/>
              <w:spacing w:line="240" w:lineRule="auto"/>
              <w:ind w:firstLine="240"/>
              <w:jc w:val="left"/>
              <w:rPr>
                <w:sz w:val="24"/>
                <w:szCs w:val="24"/>
              </w:rPr>
            </w:pPr>
            <w:r>
              <w:rPr>
                <w:rFonts w:ascii="Times New Roman" w:hAnsi="Times New Roman" w:eastAsia="Times New Roman" w:cs="Times New Roman"/>
                <w:color w:val="000000"/>
                <w:sz w:val="24"/>
                <w:szCs w:val="24"/>
              </w:rPr>
              <w:t>6</w:t>
            </w:r>
          </w:p>
        </w:tc>
        <w:tc>
          <w:tcPr>
            <w:tcW w:w="1469" w:type="dxa"/>
            <w:vMerge w:val="restart"/>
            <w:tcBorders>
              <w:top w:val="single" w:color="auto" w:sz="4" w:space="0"/>
              <w:left w:val="single" w:color="auto" w:sz="4" w:space="0"/>
            </w:tcBorders>
            <w:shd w:val="clear" w:color="auto" w:fill="FFFFFF"/>
            <w:vAlign w:val="center"/>
          </w:tcPr>
          <w:p>
            <w:pPr>
              <w:pStyle w:val="16"/>
              <w:spacing w:line="240" w:lineRule="auto"/>
              <w:ind w:firstLine="0"/>
              <w:jc w:val="center"/>
              <w:rPr>
                <w:sz w:val="24"/>
                <w:szCs w:val="24"/>
              </w:rPr>
            </w:pPr>
            <w:r>
              <w:rPr>
                <w:color w:val="000000"/>
                <w:sz w:val="24"/>
                <w:szCs w:val="24"/>
              </w:rPr>
              <w:t>饲料粉碎机</w:t>
            </w:r>
          </w:p>
        </w:tc>
        <w:tc>
          <w:tcPr>
            <w:tcW w:w="3317"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rFonts w:ascii="Times New Roman" w:hAnsi="Times New Roman" w:eastAsia="Times New Roman" w:cs="Times New Roman"/>
                <w:color w:val="000000"/>
                <w:sz w:val="24"/>
                <w:szCs w:val="24"/>
                <w:lang w:val="en-US" w:eastAsia="en-US" w:bidi="en-US"/>
              </w:rPr>
              <w:t>400-550mm</w:t>
            </w:r>
            <w:r>
              <w:rPr>
                <w:color w:val="000000"/>
                <w:sz w:val="24"/>
                <w:szCs w:val="24"/>
              </w:rPr>
              <w:t>饲料粉碎机</w:t>
            </w:r>
          </w:p>
        </w:tc>
        <w:tc>
          <w:tcPr>
            <w:tcW w:w="3379"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rFonts w:ascii="Times New Roman" w:hAnsi="Times New Roman" w:eastAsia="Times New Roman" w:cs="Times New Roman"/>
                <w:color w:val="000000"/>
                <w:sz w:val="24"/>
                <w:szCs w:val="24"/>
                <w:lang w:val="en-US" w:eastAsia="en-US" w:bidi="en-US"/>
              </w:rPr>
              <w:t>400mm</w:t>
            </w:r>
            <w:r>
              <w:rPr>
                <w:rFonts w:hint="eastAsia" w:ascii="Times New Roman" w:hAnsi="Times New Roman" w:cs="Times New Roman"/>
                <w:color w:val="000000"/>
                <w:sz w:val="24"/>
                <w:szCs w:val="24"/>
                <w:lang w:val="en-US" w:eastAsia="zh-CN" w:bidi="en-US"/>
              </w:rPr>
              <w:t>≤</w:t>
            </w:r>
            <w:r>
              <w:rPr>
                <w:color w:val="000000"/>
                <w:sz w:val="24"/>
                <w:szCs w:val="24"/>
              </w:rPr>
              <w:t>转于直径</w:t>
            </w:r>
            <w:r>
              <w:rPr>
                <w:rFonts w:ascii="Times New Roman" w:hAnsi="Times New Roman" w:eastAsia="Times New Roman" w:cs="Times New Roman"/>
                <w:color w:val="000000"/>
                <w:sz w:val="24"/>
                <w:szCs w:val="24"/>
                <w:lang w:val="en-US" w:eastAsia="en-US" w:bidi="en-US"/>
              </w:rPr>
              <w:t>&lt;550mm</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lang w:val="en-US" w:eastAsia="en-US" w:bidi="en-US"/>
              </w:rPr>
              <w:t>200</w:t>
            </w:r>
          </w:p>
        </w:tc>
      </w:tr>
      <w:tr>
        <w:tblPrEx>
          <w:tblCellMar>
            <w:top w:w="0" w:type="dxa"/>
            <w:left w:w="10" w:type="dxa"/>
            <w:bottom w:w="0" w:type="dxa"/>
            <w:right w:w="10" w:type="dxa"/>
          </w:tblCellMar>
        </w:tblPrEx>
        <w:trPr>
          <w:gridAfter w:val="1"/>
          <w:wAfter w:w="33" w:type="dxa"/>
          <w:trHeight w:val="672" w:hRule="exact"/>
          <w:jc w:val="center"/>
        </w:trPr>
        <w:tc>
          <w:tcPr>
            <w:tcW w:w="629" w:type="dxa"/>
            <w:vMerge w:val="continue"/>
            <w:tcBorders>
              <w:left w:val="single" w:color="auto" w:sz="4" w:space="0"/>
            </w:tcBorders>
            <w:shd w:val="clear" w:color="auto" w:fill="FFFFFF"/>
            <w:vAlign w:val="center"/>
          </w:tcPr>
          <w:p/>
        </w:tc>
        <w:tc>
          <w:tcPr>
            <w:tcW w:w="1469" w:type="dxa"/>
            <w:vMerge w:val="continue"/>
            <w:tcBorders>
              <w:left w:val="single" w:color="auto" w:sz="4" w:space="0"/>
            </w:tcBorders>
            <w:shd w:val="clear" w:color="auto" w:fill="FFFFFF"/>
            <w:vAlign w:val="center"/>
          </w:tcPr>
          <w:p/>
        </w:tc>
        <w:tc>
          <w:tcPr>
            <w:tcW w:w="3317"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rFonts w:ascii="Times New Roman" w:hAnsi="Times New Roman" w:eastAsia="Times New Roman" w:cs="Times New Roman"/>
                <w:color w:val="000000"/>
                <w:sz w:val="24"/>
                <w:szCs w:val="24"/>
                <w:lang w:val="en-US" w:eastAsia="en-US" w:bidi="en-US"/>
              </w:rPr>
              <w:t>550mm</w:t>
            </w:r>
            <w:r>
              <w:rPr>
                <w:color w:val="000000"/>
                <w:sz w:val="24"/>
                <w:szCs w:val="24"/>
              </w:rPr>
              <w:t>及以上饲料粉碎机</w:t>
            </w:r>
          </w:p>
        </w:tc>
        <w:tc>
          <w:tcPr>
            <w:tcW w:w="3379"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转子直径</w:t>
            </w:r>
            <w:r>
              <w:rPr>
                <w:rFonts w:hint="eastAsia" w:ascii="Times New Roman" w:hAnsi="Times New Roman" w:cs="Times New Roman"/>
                <w:color w:val="000000"/>
                <w:sz w:val="24"/>
                <w:szCs w:val="24"/>
                <w:lang w:val="en-US" w:eastAsia="zh-CN"/>
              </w:rPr>
              <w:t>≥</w:t>
            </w:r>
            <w:r>
              <w:rPr>
                <w:rFonts w:ascii="Times New Roman" w:hAnsi="Times New Roman" w:eastAsia="Times New Roman" w:cs="Times New Roman"/>
                <w:color w:val="000000"/>
                <w:sz w:val="24"/>
                <w:szCs w:val="24"/>
              </w:rPr>
              <w:t>55</w:t>
            </w:r>
            <w:r>
              <w:rPr>
                <w:rFonts w:ascii="Times New Roman" w:hAnsi="Times New Roman" w:eastAsia="Times New Roman" w:cs="Times New Roman"/>
                <w:color w:val="000000"/>
                <w:sz w:val="24"/>
                <w:szCs w:val="24"/>
                <w:lang w:val="en-US" w:eastAsia="en-US" w:bidi="en-US"/>
              </w:rPr>
              <w:t>0mm</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lang w:val="en-US" w:eastAsia="en-US" w:bidi="en-US"/>
              </w:rPr>
              <w:t>350</w:t>
            </w:r>
          </w:p>
        </w:tc>
      </w:tr>
      <w:tr>
        <w:tblPrEx>
          <w:tblCellMar>
            <w:top w:w="0" w:type="dxa"/>
            <w:left w:w="10" w:type="dxa"/>
            <w:bottom w:w="0" w:type="dxa"/>
            <w:right w:w="10" w:type="dxa"/>
          </w:tblCellMar>
        </w:tblPrEx>
        <w:trPr>
          <w:gridAfter w:val="1"/>
          <w:wAfter w:w="33" w:type="dxa"/>
          <w:trHeight w:val="667" w:hRule="exact"/>
          <w:jc w:val="center"/>
        </w:trPr>
        <w:tc>
          <w:tcPr>
            <w:tcW w:w="629" w:type="dxa"/>
            <w:vMerge w:val="restart"/>
            <w:tcBorders>
              <w:top w:val="single" w:color="auto" w:sz="4" w:space="0"/>
              <w:left w:val="single" w:color="auto" w:sz="4" w:space="0"/>
            </w:tcBorders>
            <w:shd w:val="clear" w:color="auto" w:fill="FFFFFF"/>
            <w:vAlign w:val="center"/>
          </w:tcPr>
          <w:p>
            <w:pPr>
              <w:pStyle w:val="16"/>
              <w:spacing w:line="240" w:lineRule="auto"/>
              <w:ind w:firstLine="240"/>
              <w:jc w:val="left"/>
              <w:rPr>
                <w:sz w:val="24"/>
                <w:szCs w:val="24"/>
              </w:rPr>
            </w:pPr>
            <w:r>
              <w:rPr>
                <w:rFonts w:ascii="Times New Roman" w:hAnsi="Times New Roman" w:eastAsia="Times New Roman" w:cs="Times New Roman"/>
                <w:color w:val="000000"/>
                <w:sz w:val="24"/>
                <w:szCs w:val="24"/>
              </w:rPr>
              <w:t>7</w:t>
            </w:r>
          </w:p>
        </w:tc>
        <w:tc>
          <w:tcPr>
            <w:tcW w:w="1469" w:type="dxa"/>
            <w:vMerge w:val="restart"/>
            <w:tcBorders>
              <w:top w:val="single" w:color="auto" w:sz="4" w:space="0"/>
              <w:left w:val="single" w:color="auto" w:sz="4" w:space="0"/>
            </w:tcBorders>
            <w:shd w:val="clear" w:color="auto" w:fill="FFFFFF"/>
            <w:vAlign w:val="center"/>
          </w:tcPr>
          <w:p>
            <w:pPr>
              <w:pStyle w:val="16"/>
              <w:spacing w:line="240" w:lineRule="auto"/>
              <w:ind w:firstLine="0"/>
              <w:jc w:val="center"/>
              <w:rPr>
                <w:sz w:val="24"/>
                <w:szCs w:val="24"/>
              </w:rPr>
            </w:pPr>
            <w:r>
              <w:rPr>
                <w:color w:val="000000"/>
                <w:sz w:val="24"/>
                <w:szCs w:val="24"/>
              </w:rPr>
              <w:t>锄草机</w:t>
            </w:r>
          </w:p>
        </w:tc>
        <w:tc>
          <w:tcPr>
            <w:tcW w:w="3317"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rFonts w:ascii="Times New Roman" w:hAnsi="Times New Roman" w:eastAsia="Times New Roman" w:cs="Times New Roman"/>
                <w:color w:val="000000"/>
                <w:sz w:val="24"/>
                <w:szCs w:val="24"/>
                <w:lang w:val="en-US" w:eastAsia="en-US" w:bidi="en-US"/>
              </w:rPr>
              <w:t>1T/H</w:t>
            </w:r>
            <w:r>
              <w:rPr>
                <w:color w:val="000000"/>
                <w:sz w:val="24"/>
                <w:szCs w:val="24"/>
              </w:rPr>
              <w:t>以下锄草机</w:t>
            </w:r>
          </w:p>
        </w:tc>
        <w:tc>
          <w:tcPr>
            <w:tcW w:w="3379"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生产率</w:t>
            </w:r>
            <w:r>
              <w:rPr>
                <w:rFonts w:ascii="Times New Roman" w:hAnsi="Times New Roman" w:eastAsia="Times New Roman" w:cs="Times New Roman"/>
                <w:color w:val="000000"/>
                <w:sz w:val="24"/>
                <w:szCs w:val="24"/>
                <w:lang w:val="en-US" w:eastAsia="en-US" w:bidi="en-US"/>
              </w:rPr>
              <w:t>＜1T/H</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lang w:val="en-US" w:eastAsia="en-US" w:bidi="en-US"/>
              </w:rPr>
              <w:t>100</w:t>
            </w:r>
          </w:p>
        </w:tc>
      </w:tr>
      <w:tr>
        <w:tblPrEx>
          <w:tblCellMar>
            <w:top w:w="0" w:type="dxa"/>
            <w:left w:w="10" w:type="dxa"/>
            <w:bottom w:w="0" w:type="dxa"/>
            <w:right w:w="10" w:type="dxa"/>
          </w:tblCellMar>
        </w:tblPrEx>
        <w:trPr>
          <w:gridAfter w:val="1"/>
          <w:wAfter w:w="33" w:type="dxa"/>
          <w:trHeight w:val="667" w:hRule="exact"/>
          <w:jc w:val="center"/>
        </w:trPr>
        <w:tc>
          <w:tcPr>
            <w:tcW w:w="629" w:type="dxa"/>
            <w:vMerge w:val="continue"/>
            <w:tcBorders>
              <w:left w:val="single" w:color="auto" w:sz="4" w:space="0"/>
            </w:tcBorders>
            <w:shd w:val="clear" w:color="auto" w:fill="FFFFFF"/>
            <w:vAlign w:val="center"/>
          </w:tcPr>
          <w:p/>
        </w:tc>
        <w:tc>
          <w:tcPr>
            <w:tcW w:w="1469" w:type="dxa"/>
            <w:vMerge w:val="continue"/>
            <w:tcBorders>
              <w:left w:val="single" w:color="auto" w:sz="4" w:space="0"/>
            </w:tcBorders>
            <w:shd w:val="clear" w:color="auto" w:fill="FFFFFF"/>
            <w:vAlign w:val="center"/>
          </w:tcPr>
          <w:p/>
        </w:tc>
        <w:tc>
          <w:tcPr>
            <w:tcW w:w="3317"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rFonts w:ascii="Times New Roman" w:hAnsi="Times New Roman" w:eastAsia="Times New Roman" w:cs="Times New Roman"/>
                <w:color w:val="000000"/>
                <w:sz w:val="24"/>
                <w:szCs w:val="24"/>
                <w:lang w:val="en-US" w:eastAsia="en-US" w:bidi="en-US"/>
              </w:rPr>
              <w:t>1-3T/H</w:t>
            </w:r>
            <w:r>
              <w:rPr>
                <w:color w:val="000000"/>
                <w:sz w:val="24"/>
                <w:szCs w:val="24"/>
              </w:rPr>
              <w:t>锄草机</w:t>
            </w:r>
          </w:p>
        </w:tc>
        <w:tc>
          <w:tcPr>
            <w:tcW w:w="3379"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rFonts w:ascii="Times New Roman" w:hAnsi="Times New Roman" w:eastAsia="Times New Roman" w:cs="Times New Roman"/>
                <w:color w:val="000000"/>
                <w:sz w:val="24"/>
                <w:szCs w:val="24"/>
                <w:lang w:val="en-US" w:eastAsia="en-US" w:bidi="en-US"/>
              </w:rPr>
              <w:t>1T/H</w:t>
            </w:r>
            <w:r>
              <w:rPr>
                <w:rFonts w:hint="eastAsia" w:ascii="Times New Roman" w:hAnsi="Times New Roman" w:cs="Times New Roman"/>
                <w:color w:val="000000"/>
                <w:sz w:val="24"/>
                <w:szCs w:val="24"/>
                <w:lang w:val="en-US" w:eastAsia="zh-CN" w:bidi="en-US"/>
              </w:rPr>
              <w:t>≤</w:t>
            </w:r>
            <w:r>
              <w:rPr>
                <w:color w:val="000000"/>
                <w:sz w:val="24"/>
                <w:szCs w:val="24"/>
              </w:rPr>
              <w:t xml:space="preserve">生产率 </w:t>
            </w:r>
            <w:r>
              <w:rPr>
                <w:rFonts w:ascii="Times New Roman" w:hAnsi="Times New Roman" w:eastAsia="Times New Roman" w:cs="Times New Roman"/>
                <w:color w:val="000000"/>
                <w:sz w:val="24"/>
                <w:szCs w:val="24"/>
                <w:lang w:val="en-US" w:eastAsia="en-US" w:bidi="en-US"/>
              </w:rPr>
              <w:t>&lt;3T/H</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lang w:val="en-US" w:eastAsia="en-US" w:bidi="en-US"/>
              </w:rPr>
              <w:t>150</w:t>
            </w:r>
          </w:p>
        </w:tc>
      </w:tr>
      <w:tr>
        <w:tblPrEx>
          <w:tblCellMar>
            <w:top w:w="0" w:type="dxa"/>
            <w:left w:w="10" w:type="dxa"/>
            <w:bottom w:w="0" w:type="dxa"/>
            <w:right w:w="10" w:type="dxa"/>
          </w:tblCellMar>
        </w:tblPrEx>
        <w:trPr>
          <w:gridAfter w:val="1"/>
          <w:wAfter w:w="33" w:type="dxa"/>
          <w:trHeight w:val="672" w:hRule="exact"/>
          <w:jc w:val="center"/>
        </w:trPr>
        <w:tc>
          <w:tcPr>
            <w:tcW w:w="629" w:type="dxa"/>
            <w:vMerge w:val="continue"/>
            <w:tcBorders>
              <w:left w:val="single" w:color="auto" w:sz="4" w:space="0"/>
            </w:tcBorders>
            <w:shd w:val="clear" w:color="auto" w:fill="FFFFFF"/>
            <w:vAlign w:val="center"/>
          </w:tcPr>
          <w:p/>
        </w:tc>
        <w:tc>
          <w:tcPr>
            <w:tcW w:w="1469" w:type="dxa"/>
            <w:vMerge w:val="continue"/>
            <w:tcBorders>
              <w:left w:val="single" w:color="auto" w:sz="4" w:space="0"/>
            </w:tcBorders>
            <w:shd w:val="clear" w:color="auto" w:fill="FFFFFF"/>
            <w:vAlign w:val="center"/>
          </w:tcPr>
          <w:p/>
        </w:tc>
        <w:tc>
          <w:tcPr>
            <w:tcW w:w="3317"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rFonts w:ascii="Times New Roman" w:hAnsi="Times New Roman" w:eastAsia="Times New Roman" w:cs="Times New Roman"/>
                <w:color w:val="000000"/>
                <w:sz w:val="24"/>
                <w:szCs w:val="24"/>
                <w:lang w:val="en-US" w:eastAsia="en-US" w:bidi="en-US"/>
              </w:rPr>
              <w:t>3-6T/H</w:t>
            </w:r>
            <w:r>
              <w:rPr>
                <w:color w:val="000000"/>
                <w:sz w:val="24"/>
                <w:szCs w:val="24"/>
              </w:rPr>
              <w:t>锄草机</w:t>
            </w:r>
          </w:p>
        </w:tc>
        <w:tc>
          <w:tcPr>
            <w:tcW w:w="3379"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rFonts w:ascii="Times New Roman" w:hAnsi="Times New Roman" w:eastAsia="Times New Roman" w:cs="Times New Roman"/>
                <w:color w:val="000000"/>
                <w:sz w:val="24"/>
                <w:szCs w:val="24"/>
                <w:lang w:val="en-US" w:eastAsia="en-US" w:bidi="en-US"/>
              </w:rPr>
              <w:t>3T/H</w:t>
            </w:r>
            <w:r>
              <w:rPr>
                <w:rFonts w:hint="eastAsia" w:ascii="Times New Roman" w:hAnsi="Times New Roman" w:cs="Times New Roman"/>
                <w:color w:val="000000"/>
                <w:sz w:val="24"/>
                <w:szCs w:val="24"/>
                <w:lang w:val="en-US" w:eastAsia="zh-CN" w:bidi="en-US"/>
              </w:rPr>
              <w:t>≤</w:t>
            </w:r>
            <w:r>
              <w:rPr>
                <w:color w:val="000000"/>
                <w:sz w:val="24"/>
                <w:szCs w:val="24"/>
              </w:rPr>
              <w:t xml:space="preserve">生产率 </w:t>
            </w:r>
            <w:r>
              <w:rPr>
                <w:rFonts w:ascii="Times New Roman" w:hAnsi="Times New Roman" w:eastAsia="Times New Roman" w:cs="Times New Roman"/>
                <w:color w:val="000000"/>
                <w:sz w:val="24"/>
                <w:szCs w:val="24"/>
                <w:lang w:val="en-US" w:eastAsia="en-US" w:bidi="en-US"/>
              </w:rPr>
              <w:t>&lt;6T/H</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lang w:val="en-US" w:eastAsia="en-US" w:bidi="en-US"/>
              </w:rPr>
              <w:t>300</w:t>
            </w:r>
          </w:p>
        </w:tc>
      </w:tr>
      <w:tr>
        <w:tblPrEx>
          <w:tblCellMar>
            <w:top w:w="0" w:type="dxa"/>
            <w:left w:w="10" w:type="dxa"/>
            <w:bottom w:w="0" w:type="dxa"/>
            <w:right w:w="10" w:type="dxa"/>
          </w:tblCellMar>
        </w:tblPrEx>
        <w:trPr>
          <w:gridAfter w:val="1"/>
          <w:wAfter w:w="33" w:type="dxa"/>
          <w:trHeight w:val="672" w:hRule="exact"/>
          <w:jc w:val="center"/>
        </w:trPr>
        <w:tc>
          <w:tcPr>
            <w:tcW w:w="629" w:type="dxa"/>
            <w:vMerge w:val="continue"/>
            <w:tcBorders>
              <w:left w:val="single" w:color="auto" w:sz="4" w:space="0"/>
            </w:tcBorders>
            <w:shd w:val="clear" w:color="auto" w:fill="FFFFFF"/>
            <w:vAlign w:val="center"/>
          </w:tcPr>
          <w:p/>
        </w:tc>
        <w:tc>
          <w:tcPr>
            <w:tcW w:w="1469" w:type="dxa"/>
            <w:vMerge w:val="continue"/>
            <w:tcBorders>
              <w:left w:val="single" w:color="auto" w:sz="4" w:space="0"/>
            </w:tcBorders>
            <w:shd w:val="clear" w:color="auto" w:fill="FFFFFF"/>
            <w:vAlign w:val="center"/>
          </w:tcPr>
          <w:p/>
        </w:tc>
        <w:tc>
          <w:tcPr>
            <w:tcW w:w="3317"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rFonts w:ascii="Times New Roman" w:hAnsi="Times New Roman" w:eastAsia="Times New Roman" w:cs="Times New Roman"/>
                <w:color w:val="000000"/>
                <w:sz w:val="24"/>
                <w:szCs w:val="24"/>
                <w:lang w:val="en-US" w:eastAsia="en-US" w:bidi="en-US"/>
              </w:rPr>
              <w:t>6-9T/H</w:t>
            </w:r>
            <w:r>
              <w:rPr>
                <w:color w:val="000000"/>
                <w:sz w:val="24"/>
                <w:szCs w:val="24"/>
              </w:rPr>
              <w:t>锄草机</w:t>
            </w:r>
          </w:p>
        </w:tc>
        <w:tc>
          <w:tcPr>
            <w:tcW w:w="3379"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rFonts w:ascii="Times New Roman" w:hAnsi="Times New Roman" w:eastAsia="Times New Roman" w:cs="Times New Roman"/>
                <w:color w:val="000000"/>
                <w:sz w:val="24"/>
                <w:szCs w:val="24"/>
                <w:lang w:val="en-US" w:eastAsia="en-US" w:bidi="en-US"/>
              </w:rPr>
              <w:t>6T/H</w:t>
            </w:r>
            <w:r>
              <w:rPr>
                <w:rFonts w:hint="eastAsia" w:ascii="Times New Roman" w:hAnsi="Times New Roman" w:cs="Times New Roman"/>
                <w:color w:val="000000"/>
                <w:sz w:val="24"/>
                <w:szCs w:val="24"/>
                <w:lang w:val="en-US" w:eastAsia="zh-CN" w:bidi="en-US"/>
              </w:rPr>
              <w:t>≤</w:t>
            </w:r>
            <w:r>
              <w:rPr>
                <w:color w:val="000000"/>
                <w:sz w:val="24"/>
                <w:szCs w:val="24"/>
              </w:rPr>
              <w:t xml:space="preserve">生产率 </w:t>
            </w:r>
            <w:r>
              <w:rPr>
                <w:rFonts w:ascii="Times New Roman" w:hAnsi="Times New Roman" w:eastAsia="Times New Roman" w:cs="Times New Roman"/>
                <w:color w:val="000000"/>
                <w:sz w:val="24"/>
                <w:szCs w:val="24"/>
                <w:lang w:val="en-US" w:eastAsia="en-US" w:bidi="en-US"/>
              </w:rPr>
              <w:t>&lt;9T/H</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lang w:val="en-US" w:eastAsia="en-US" w:bidi="en-US"/>
              </w:rPr>
              <w:t>500</w:t>
            </w:r>
          </w:p>
        </w:tc>
      </w:tr>
      <w:tr>
        <w:tblPrEx>
          <w:tblCellMar>
            <w:top w:w="0" w:type="dxa"/>
            <w:left w:w="10" w:type="dxa"/>
            <w:bottom w:w="0" w:type="dxa"/>
            <w:right w:w="10" w:type="dxa"/>
          </w:tblCellMar>
        </w:tblPrEx>
        <w:trPr>
          <w:gridAfter w:val="1"/>
          <w:wAfter w:w="33" w:type="dxa"/>
          <w:trHeight w:val="672" w:hRule="exact"/>
          <w:jc w:val="center"/>
        </w:trPr>
        <w:tc>
          <w:tcPr>
            <w:tcW w:w="629" w:type="dxa"/>
            <w:vMerge w:val="continue"/>
            <w:tcBorders>
              <w:left w:val="single" w:color="auto" w:sz="4" w:space="0"/>
            </w:tcBorders>
            <w:shd w:val="clear" w:color="auto" w:fill="FFFFFF"/>
            <w:vAlign w:val="center"/>
          </w:tcPr>
          <w:p/>
        </w:tc>
        <w:tc>
          <w:tcPr>
            <w:tcW w:w="1469" w:type="dxa"/>
            <w:vMerge w:val="continue"/>
            <w:tcBorders>
              <w:left w:val="single" w:color="auto" w:sz="4" w:space="0"/>
            </w:tcBorders>
            <w:shd w:val="clear" w:color="auto" w:fill="FFFFFF"/>
            <w:vAlign w:val="center"/>
          </w:tcPr>
          <w:p/>
        </w:tc>
        <w:tc>
          <w:tcPr>
            <w:tcW w:w="3317"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rFonts w:ascii="Times New Roman" w:hAnsi="Times New Roman" w:eastAsia="Times New Roman" w:cs="Times New Roman"/>
                <w:color w:val="000000"/>
                <w:sz w:val="24"/>
                <w:szCs w:val="24"/>
                <w:lang w:val="en-US" w:eastAsia="en-US" w:bidi="en-US"/>
              </w:rPr>
              <w:t>9-15T/H</w:t>
            </w:r>
            <w:r>
              <w:rPr>
                <w:color w:val="000000"/>
                <w:sz w:val="24"/>
                <w:szCs w:val="24"/>
              </w:rPr>
              <w:t>锄草机</w:t>
            </w:r>
          </w:p>
        </w:tc>
        <w:tc>
          <w:tcPr>
            <w:tcW w:w="3379"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rFonts w:ascii="Times New Roman" w:hAnsi="Times New Roman" w:eastAsia="Times New Roman" w:cs="Times New Roman"/>
                <w:color w:val="000000"/>
                <w:sz w:val="24"/>
                <w:szCs w:val="24"/>
                <w:lang w:val="en-US" w:eastAsia="en-US" w:bidi="en-US"/>
              </w:rPr>
              <w:t>9T/H</w:t>
            </w:r>
            <w:r>
              <w:rPr>
                <w:rFonts w:hint="eastAsia" w:ascii="Times New Roman" w:hAnsi="Times New Roman" w:cs="Times New Roman"/>
                <w:color w:val="000000"/>
                <w:sz w:val="24"/>
                <w:szCs w:val="24"/>
                <w:lang w:val="en-US" w:eastAsia="zh-CN" w:bidi="en-US"/>
              </w:rPr>
              <w:t>≤</w:t>
            </w:r>
            <w:r>
              <w:rPr>
                <w:rFonts w:ascii="Times New Roman" w:hAnsi="Times New Roman" w:eastAsia="Times New Roman" w:cs="Times New Roman"/>
                <w:color w:val="000000"/>
                <w:sz w:val="24"/>
                <w:szCs w:val="24"/>
                <w:lang w:val="en-US" w:eastAsia="en-US" w:bidi="en-US"/>
              </w:rPr>
              <w:t xml:space="preserve"> </w:t>
            </w:r>
            <w:r>
              <w:rPr>
                <w:color w:val="000000"/>
                <w:sz w:val="24"/>
                <w:szCs w:val="24"/>
              </w:rPr>
              <w:t xml:space="preserve">生产率 </w:t>
            </w:r>
            <w:r>
              <w:rPr>
                <w:rFonts w:ascii="Times New Roman" w:hAnsi="Times New Roman" w:eastAsia="Times New Roman" w:cs="Times New Roman"/>
                <w:color w:val="000000"/>
                <w:sz w:val="24"/>
                <w:szCs w:val="24"/>
                <w:lang w:val="en-US" w:eastAsia="en-US" w:bidi="en-US"/>
              </w:rPr>
              <w:t>&lt;15T/H</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lang w:val="en-US" w:eastAsia="en-US" w:bidi="en-US"/>
              </w:rPr>
              <w:t>1000</w:t>
            </w:r>
          </w:p>
        </w:tc>
      </w:tr>
      <w:tr>
        <w:tblPrEx>
          <w:tblCellMar>
            <w:top w:w="0" w:type="dxa"/>
            <w:left w:w="10" w:type="dxa"/>
            <w:bottom w:w="0" w:type="dxa"/>
            <w:right w:w="10" w:type="dxa"/>
          </w:tblCellMar>
        </w:tblPrEx>
        <w:trPr>
          <w:gridAfter w:val="1"/>
          <w:wAfter w:w="33" w:type="dxa"/>
          <w:trHeight w:val="677" w:hRule="exact"/>
          <w:jc w:val="center"/>
        </w:trPr>
        <w:tc>
          <w:tcPr>
            <w:tcW w:w="629" w:type="dxa"/>
            <w:vMerge w:val="continue"/>
            <w:tcBorders>
              <w:left w:val="single" w:color="auto" w:sz="4" w:space="0"/>
            </w:tcBorders>
            <w:shd w:val="clear" w:color="auto" w:fill="FFFFFF"/>
            <w:vAlign w:val="center"/>
          </w:tcPr>
          <w:p/>
        </w:tc>
        <w:tc>
          <w:tcPr>
            <w:tcW w:w="1469" w:type="dxa"/>
            <w:vMerge w:val="continue"/>
            <w:tcBorders>
              <w:left w:val="single" w:color="auto" w:sz="4" w:space="0"/>
            </w:tcBorders>
            <w:shd w:val="clear" w:color="auto" w:fill="FFFFFF"/>
            <w:vAlign w:val="center"/>
          </w:tcPr>
          <w:p/>
        </w:tc>
        <w:tc>
          <w:tcPr>
            <w:tcW w:w="3317"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rFonts w:ascii="Times New Roman" w:hAnsi="Times New Roman" w:eastAsia="Times New Roman" w:cs="Times New Roman"/>
                <w:color w:val="000000"/>
                <w:sz w:val="24"/>
                <w:szCs w:val="24"/>
                <w:lang w:val="en-US" w:eastAsia="en-US" w:bidi="en-US"/>
              </w:rPr>
              <w:t>15-20T/H</w:t>
            </w:r>
            <w:r>
              <w:rPr>
                <w:color w:val="000000"/>
                <w:sz w:val="24"/>
                <w:szCs w:val="24"/>
                <w:lang w:val="zh-CN" w:eastAsia="zh-CN" w:bidi="zh-CN"/>
              </w:rPr>
              <w:t>钏草机</w:t>
            </w:r>
          </w:p>
        </w:tc>
        <w:tc>
          <w:tcPr>
            <w:tcW w:w="3379" w:type="dxa"/>
            <w:gridSpan w:val="2"/>
            <w:tcBorders>
              <w:top w:val="single" w:color="auto" w:sz="4" w:space="0"/>
              <w:left w:val="single" w:color="auto" w:sz="4" w:space="0"/>
            </w:tcBorders>
            <w:shd w:val="clear" w:color="auto" w:fill="FFFFFF"/>
            <w:vAlign w:val="center"/>
          </w:tcPr>
          <w:p>
            <w:pPr>
              <w:pStyle w:val="16"/>
              <w:spacing w:line="240" w:lineRule="auto"/>
              <w:ind w:firstLine="0"/>
              <w:jc w:val="left"/>
              <w:rPr>
                <w:sz w:val="24"/>
                <w:szCs w:val="24"/>
              </w:rPr>
            </w:pPr>
            <w:r>
              <w:rPr>
                <w:rFonts w:ascii="Times New Roman" w:hAnsi="Times New Roman" w:eastAsia="Times New Roman" w:cs="Times New Roman"/>
                <w:color w:val="000000"/>
                <w:sz w:val="24"/>
                <w:szCs w:val="24"/>
                <w:lang w:val="en-US" w:eastAsia="en-US" w:bidi="en-US"/>
              </w:rPr>
              <w:t>15T/H</w:t>
            </w:r>
            <w:r>
              <w:rPr>
                <w:rFonts w:hint="eastAsia" w:ascii="Times New Roman" w:hAnsi="Times New Roman" w:cs="Times New Roman"/>
                <w:color w:val="000000"/>
                <w:sz w:val="24"/>
                <w:szCs w:val="24"/>
                <w:lang w:val="en-US" w:eastAsia="zh-CN" w:bidi="en-US"/>
              </w:rPr>
              <w:t>≤</w:t>
            </w:r>
            <w:r>
              <w:rPr>
                <w:color w:val="000000"/>
                <w:sz w:val="24"/>
                <w:szCs w:val="24"/>
              </w:rPr>
              <w:t xml:space="preserve">生产率 </w:t>
            </w:r>
            <w:r>
              <w:rPr>
                <w:rFonts w:ascii="Times New Roman" w:hAnsi="Times New Roman" w:eastAsia="Times New Roman" w:cs="Times New Roman"/>
                <w:color w:val="000000"/>
                <w:sz w:val="24"/>
                <w:szCs w:val="24"/>
                <w:lang w:val="en-US" w:eastAsia="en-US" w:bidi="en-US"/>
              </w:rPr>
              <w:t>&lt;20T/H</w:t>
            </w:r>
          </w:p>
        </w:tc>
        <w:tc>
          <w:tcPr>
            <w:tcW w:w="1286" w:type="dxa"/>
            <w:gridSpan w:val="2"/>
            <w:tcBorders>
              <w:top w:val="single" w:color="auto" w:sz="4" w:space="0"/>
              <w:left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lang w:val="en-US" w:eastAsia="en-US" w:bidi="en-US"/>
              </w:rPr>
              <w:t>1200</w:t>
            </w:r>
          </w:p>
        </w:tc>
      </w:tr>
      <w:tr>
        <w:tblPrEx>
          <w:tblCellMar>
            <w:top w:w="0" w:type="dxa"/>
            <w:left w:w="10" w:type="dxa"/>
            <w:bottom w:w="0" w:type="dxa"/>
            <w:right w:w="10" w:type="dxa"/>
          </w:tblCellMar>
        </w:tblPrEx>
        <w:trPr>
          <w:gridAfter w:val="1"/>
          <w:wAfter w:w="33" w:type="dxa"/>
          <w:trHeight w:val="682" w:hRule="exact"/>
          <w:jc w:val="center"/>
        </w:trPr>
        <w:tc>
          <w:tcPr>
            <w:tcW w:w="629" w:type="dxa"/>
            <w:vMerge w:val="continue"/>
            <w:tcBorders>
              <w:left w:val="single" w:color="auto" w:sz="4" w:space="0"/>
              <w:bottom w:val="single" w:color="auto" w:sz="4" w:space="0"/>
            </w:tcBorders>
            <w:shd w:val="clear" w:color="auto" w:fill="FFFFFF"/>
            <w:vAlign w:val="center"/>
          </w:tcPr>
          <w:p/>
        </w:tc>
        <w:tc>
          <w:tcPr>
            <w:tcW w:w="1469" w:type="dxa"/>
            <w:vMerge w:val="continue"/>
            <w:tcBorders>
              <w:left w:val="single" w:color="auto" w:sz="4" w:space="0"/>
              <w:bottom w:val="single" w:color="auto" w:sz="4" w:space="0"/>
            </w:tcBorders>
            <w:shd w:val="clear" w:color="auto" w:fill="FFFFFF"/>
            <w:vAlign w:val="center"/>
          </w:tcPr>
          <w:p/>
        </w:tc>
        <w:tc>
          <w:tcPr>
            <w:tcW w:w="3317" w:type="dxa"/>
            <w:gridSpan w:val="2"/>
            <w:tcBorders>
              <w:top w:val="single" w:color="auto" w:sz="4" w:space="0"/>
              <w:left w:val="single" w:color="auto" w:sz="4" w:space="0"/>
              <w:bottom w:val="single" w:color="auto" w:sz="4" w:space="0"/>
            </w:tcBorders>
            <w:shd w:val="clear" w:color="auto" w:fill="FFFFFF"/>
            <w:vAlign w:val="center"/>
          </w:tcPr>
          <w:p>
            <w:pPr>
              <w:pStyle w:val="16"/>
              <w:spacing w:line="240" w:lineRule="auto"/>
              <w:ind w:firstLine="0"/>
              <w:jc w:val="left"/>
              <w:rPr>
                <w:sz w:val="24"/>
                <w:szCs w:val="24"/>
              </w:rPr>
            </w:pPr>
            <w:r>
              <w:rPr>
                <w:rFonts w:ascii="Times New Roman" w:hAnsi="Times New Roman" w:eastAsia="Times New Roman" w:cs="Times New Roman"/>
                <w:color w:val="000000"/>
                <w:sz w:val="24"/>
                <w:szCs w:val="24"/>
                <w:lang w:val="en-US" w:eastAsia="en-US" w:bidi="en-US"/>
              </w:rPr>
              <w:t>20T/H</w:t>
            </w:r>
            <w:r>
              <w:rPr>
                <w:color w:val="000000"/>
                <w:sz w:val="24"/>
                <w:szCs w:val="24"/>
              </w:rPr>
              <w:t>及以上锄草机</w:t>
            </w:r>
          </w:p>
        </w:tc>
        <w:tc>
          <w:tcPr>
            <w:tcW w:w="3379" w:type="dxa"/>
            <w:gridSpan w:val="2"/>
            <w:tcBorders>
              <w:top w:val="single" w:color="auto" w:sz="4" w:space="0"/>
              <w:left w:val="single" w:color="auto" w:sz="4" w:space="0"/>
              <w:bottom w:val="single" w:color="auto" w:sz="4" w:space="0"/>
            </w:tcBorders>
            <w:shd w:val="clear" w:color="auto" w:fill="FFFFFF"/>
            <w:vAlign w:val="center"/>
          </w:tcPr>
          <w:p>
            <w:pPr>
              <w:pStyle w:val="16"/>
              <w:spacing w:line="240" w:lineRule="auto"/>
              <w:ind w:firstLine="0"/>
              <w:jc w:val="left"/>
              <w:rPr>
                <w:sz w:val="24"/>
                <w:szCs w:val="24"/>
              </w:rPr>
            </w:pPr>
            <w:r>
              <w:rPr>
                <w:color w:val="000000"/>
                <w:sz w:val="24"/>
                <w:szCs w:val="24"/>
              </w:rPr>
              <w:t>生产率</w:t>
            </w:r>
            <w:r>
              <w:rPr>
                <w:rFonts w:hint="eastAsia" w:ascii="Times New Roman" w:hAnsi="Times New Roman" w:cs="Times New Roman"/>
                <w:color w:val="000000"/>
                <w:sz w:val="24"/>
                <w:szCs w:val="24"/>
                <w:lang w:val="en-US" w:eastAsia="zh-CN" w:bidi="en-US"/>
              </w:rPr>
              <w:t>≥</w:t>
            </w:r>
            <w:r>
              <w:rPr>
                <w:rFonts w:ascii="Times New Roman" w:hAnsi="Times New Roman" w:eastAsia="Times New Roman" w:cs="Times New Roman"/>
                <w:color w:val="000000"/>
                <w:sz w:val="24"/>
                <w:szCs w:val="24"/>
                <w:lang w:val="en-US" w:eastAsia="en-US" w:bidi="en-US"/>
              </w:rPr>
              <w:t>20T/H</w:t>
            </w:r>
          </w:p>
        </w:tc>
        <w:tc>
          <w:tcPr>
            <w:tcW w:w="128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pStyle w:val="16"/>
              <w:spacing w:line="240" w:lineRule="auto"/>
              <w:ind w:firstLine="0"/>
              <w:jc w:val="center"/>
              <w:rPr>
                <w:sz w:val="24"/>
                <w:szCs w:val="24"/>
              </w:rPr>
            </w:pPr>
            <w:r>
              <w:rPr>
                <w:rFonts w:ascii="Times New Roman" w:hAnsi="Times New Roman" w:eastAsia="Times New Roman" w:cs="Times New Roman"/>
                <w:color w:val="000000"/>
                <w:sz w:val="24"/>
                <w:szCs w:val="24"/>
                <w:lang w:val="en-US" w:eastAsia="en-US" w:bidi="en-US"/>
              </w:rPr>
              <w:t>2600</w:t>
            </w:r>
          </w:p>
        </w:tc>
      </w:tr>
    </w:tbl>
    <w:p>
      <w:pPr>
        <w:spacing w:line="600" w:lineRule="exact"/>
        <w:ind w:firstLine="640" w:firstLineChars="200"/>
        <w:jc w:val="left"/>
        <w:rPr>
          <w:rFonts w:ascii="楷体" w:hAnsi="楷体" w:eastAsia="楷体"/>
          <w:sz w:val="32"/>
          <w:szCs w:val="32"/>
        </w:rPr>
        <w:sectPr>
          <w:pgSz w:w="11906" w:h="16838"/>
          <w:pgMar w:top="1418" w:right="1474" w:bottom="1418" w:left="1588" w:header="720" w:footer="720" w:gutter="0"/>
          <w:cols w:space="720" w:num="1"/>
          <w:docGrid w:type="lines" w:linePitch="319" w:charSpace="0"/>
        </w:sectPr>
      </w:pPr>
    </w:p>
    <w:p>
      <w:pPr>
        <w:jc w:val="left"/>
        <w:rPr>
          <w:rFonts w:ascii="楷体" w:hAnsi="楷体" w:eastAsia="楷体"/>
          <w:sz w:val="32"/>
          <w:szCs w:val="30"/>
        </w:rPr>
      </w:pPr>
      <w:r>
        <w:rPr>
          <w:rFonts w:ascii="楷体" w:hAnsi="楷体" w:eastAsia="楷体"/>
          <w:sz w:val="32"/>
          <w:szCs w:val="30"/>
        </w:rPr>
        <w:t>附</w:t>
      </w:r>
      <w:r>
        <w:rPr>
          <w:rFonts w:hint="eastAsia" w:ascii="楷体" w:hAnsi="楷体" w:eastAsia="楷体"/>
          <w:sz w:val="32"/>
          <w:szCs w:val="30"/>
        </w:rPr>
        <w:t>件</w:t>
      </w:r>
      <w:r>
        <w:rPr>
          <w:rFonts w:ascii="楷体" w:hAnsi="楷体" w:eastAsia="楷体"/>
          <w:sz w:val="32"/>
          <w:szCs w:val="30"/>
        </w:rPr>
        <w:t>3</w:t>
      </w:r>
    </w:p>
    <w:p>
      <w:pPr>
        <w:jc w:val="center"/>
        <w:rPr>
          <w:rFonts w:ascii="楷体" w:hAnsi="楷体" w:eastAsia="楷体"/>
          <w:sz w:val="36"/>
          <w:szCs w:val="30"/>
        </w:rPr>
      </w:pPr>
      <w:r>
        <w:rPr>
          <w:rFonts w:ascii="楷体" w:hAnsi="楷体" w:eastAsia="楷体"/>
          <w:sz w:val="36"/>
          <w:szCs w:val="30"/>
        </w:rPr>
        <w:t>湖北省报废农业机械回收确认表（样式）</w:t>
      </w:r>
    </w:p>
    <w:p>
      <w:pPr>
        <w:spacing w:line="360" w:lineRule="auto"/>
        <w:ind w:firstLine="240" w:firstLineChars="100"/>
        <w:rPr>
          <w:rFonts w:ascii="楷体" w:hAnsi="楷体" w:eastAsia="楷体"/>
          <w:sz w:val="24"/>
          <w:szCs w:val="24"/>
        </w:rPr>
      </w:pPr>
      <w:r>
        <w:rPr>
          <w:rFonts w:ascii="楷体" w:hAnsi="楷体" w:eastAsia="楷体"/>
          <w:sz w:val="24"/>
          <w:szCs w:val="24"/>
        </w:rPr>
        <w:t>回收确认表编号：</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6"/>
        <w:gridCol w:w="2587"/>
        <w:gridCol w:w="1787"/>
        <w:gridCol w:w="2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46" w:type="dxa"/>
            <w:tcBorders>
              <w:tl2br w:val="nil"/>
              <w:tr2bl w:val="nil"/>
            </w:tcBorders>
            <w:vAlign w:val="center"/>
          </w:tcPr>
          <w:p>
            <w:pPr>
              <w:snapToGrid w:val="0"/>
              <w:jc w:val="center"/>
              <w:rPr>
                <w:rFonts w:ascii="楷体" w:hAnsi="楷体" w:eastAsia="楷体"/>
                <w:sz w:val="24"/>
                <w:szCs w:val="24"/>
              </w:rPr>
            </w:pPr>
            <w:r>
              <w:rPr>
                <w:rFonts w:ascii="楷体" w:hAnsi="楷体" w:eastAsia="楷体"/>
                <w:sz w:val="24"/>
                <w:szCs w:val="24"/>
              </w:rPr>
              <w:t>机主姓名/</w:t>
            </w:r>
          </w:p>
          <w:p>
            <w:pPr>
              <w:snapToGrid w:val="0"/>
              <w:jc w:val="center"/>
              <w:rPr>
                <w:rFonts w:ascii="楷体" w:hAnsi="楷体" w:eastAsia="楷体"/>
                <w:sz w:val="24"/>
                <w:szCs w:val="24"/>
              </w:rPr>
            </w:pPr>
            <w:r>
              <w:rPr>
                <w:rFonts w:ascii="楷体" w:hAnsi="楷体" w:eastAsia="楷体"/>
                <w:sz w:val="24"/>
                <w:szCs w:val="24"/>
              </w:rPr>
              <w:t>单位名称</w:t>
            </w:r>
          </w:p>
        </w:tc>
        <w:tc>
          <w:tcPr>
            <w:tcW w:w="2587" w:type="dxa"/>
            <w:tcBorders>
              <w:tl2br w:val="nil"/>
              <w:tr2bl w:val="nil"/>
            </w:tcBorders>
            <w:vAlign w:val="center"/>
          </w:tcPr>
          <w:p>
            <w:pPr>
              <w:snapToGrid w:val="0"/>
              <w:jc w:val="center"/>
              <w:rPr>
                <w:rFonts w:ascii="楷体" w:hAnsi="楷体" w:eastAsia="楷体"/>
                <w:sz w:val="24"/>
                <w:szCs w:val="24"/>
              </w:rPr>
            </w:pPr>
          </w:p>
        </w:tc>
        <w:tc>
          <w:tcPr>
            <w:tcW w:w="1787" w:type="dxa"/>
            <w:tcBorders>
              <w:tl2br w:val="nil"/>
              <w:tr2bl w:val="nil"/>
            </w:tcBorders>
            <w:vAlign w:val="center"/>
          </w:tcPr>
          <w:p>
            <w:pPr>
              <w:snapToGrid w:val="0"/>
              <w:jc w:val="center"/>
              <w:rPr>
                <w:rFonts w:ascii="楷体" w:hAnsi="楷体" w:eastAsia="楷体"/>
                <w:sz w:val="24"/>
                <w:szCs w:val="24"/>
              </w:rPr>
            </w:pPr>
            <w:r>
              <w:rPr>
                <w:rFonts w:ascii="楷体" w:hAnsi="楷体" w:eastAsia="楷体"/>
                <w:sz w:val="24"/>
                <w:szCs w:val="24"/>
              </w:rPr>
              <w:t>机主身份证号</w:t>
            </w:r>
          </w:p>
          <w:p>
            <w:pPr>
              <w:snapToGrid w:val="0"/>
              <w:jc w:val="center"/>
              <w:rPr>
                <w:rFonts w:ascii="楷体" w:hAnsi="楷体" w:eastAsia="楷体"/>
                <w:sz w:val="24"/>
                <w:szCs w:val="24"/>
              </w:rPr>
            </w:pPr>
            <w:r>
              <w:rPr>
                <w:rFonts w:ascii="楷体" w:hAnsi="楷体" w:eastAsia="楷体"/>
                <w:sz w:val="24"/>
                <w:szCs w:val="24"/>
              </w:rPr>
              <w:t>/组织机构代码</w:t>
            </w:r>
          </w:p>
        </w:tc>
        <w:tc>
          <w:tcPr>
            <w:tcW w:w="2474" w:type="dxa"/>
            <w:tcBorders>
              <w:tl2br w:val="nil"/>
              <w:tr2bl w:val="nil"/>
            </w:tcBorders>
            <w:vAlign w:val="center"/>
          </w:tcPr>
          <w:p>
            <w:pPr>
              <w:jc w:val="cente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46" w:type="dxa"/>
            <w:tcBorders>
              <w:tl2br w:val="nil"/>
              <w:tr2bl w:val="nil"/>
            </w:tcBorders>
            <w:vAlign w:val="center"/>
          </w:tcPr>
          <w:p>
            <w:pPr>
              <w:jc w:val="center"/>
              <w:rPr>
                <w:rFonts w:ascii="楷体" w:hAnsi="楷体" w:eastAsia="楷体"/>
                <w:sz w:val="24"/>
                <w:szCs w:val="24"/>
              </w:rPr>
            </w:pPr>
            <w:r>
              <w:rPr>
                <w:rFonts w:ascii="楷体" w:hAnsi="楷体" w:eastAsia="楷体"/>
                <w:sz w:val="24"/>
                <w:szCs w:val="24"/>
              </w:rPr>
              <w:t>机主地址</w:t>
            </w:r>
          </w:p>
        </w:tc>
        <w:tc>
          <w:tcPr>
            <w:tcW w:w="6848" w:type="dxa"/>
            <w:gridSpan w:val="3"/>
            <w:tcBorders>
              <w:tl2br w:val="nil"/>
              <w:tr2bl w:val="nil"/>
            </w:tcBorders>
            <w:vAlign w:val="center"/>
          </w:tcPr>
          <w:p>
            <w:pPr>
              <w:jc w:val="cente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46" w:type="dxa"/>
            <w:tcBorders>
              <w:tl2br w:val="nil"/>
              <w:tr2bl w:val="nil"/>
            </w:tcBorders>
            <w:vAlign w:val="center"/>
          </w:tcPr>
          <w:p>
            <w:pPr>
              <w:jc w:val="center"/>
              <w:rPr>
                <w:rFonts w:ascii="楷体" w:hAnsi="楷体" w:eastAsia="楷体"/>
                <w:sz w:val="24"/>
                <w:szCs w:val="24"/>
              </w:rPr>
            </w:pPr>
            <w:r>
              <w:rPr>
                <w:rFonts w:ascii="楷体" w:hAnsi="楷体" w:eastAsia="楷体"/>
                <w:sz w:val="24"/>
                <w:szCs w:val="24"/>
              </w:rPr>
              <w:t>机主联系电话</w:t>
            </w:r>
          </w:p>
        </w:tc>
        <w:tc>
          <w:tcPr>
            <w:tcW w:w="2587" w:type="dxa"/>
            <w:tcBorders>
              <w:tl2br w:val="nil"/>
              <w:tr2bl w:val="nil"/>
            </w:tcBorders>
            <w:vAlign w:val="center"/>
          </w:tcPr>
          <w:p>
            <w:pPr>
              <w:jc w:val="center"/>
              <w:rPr>
                <w:rFonts w:ascii="楷体" w:hAnsi="楷体" w:eastAsia="楷体"/>
                <w:sz w:val="24"/>
                <w:szCs w:val="24"/>
              </w:rPr>
            </w:pPr>
          </w:p>
        </w:tc>
        <w:tc>
          <w:tcPr>
            <w:tcW w:w="1787" w:type="dxa"/>
            <w:tcBorders>
              <w:tl2br w:val="nil"/>
              <w:tr2bl w:val="nil"/>
            </w:tcBorders>
            <w:vAlign w:val="center"/>
          </w:tcPr>
          <w:p>
            <w:pPr>
              <w:jc w:val="center"/>
              <w:rPr>
                <w:rFonts w:ascii="楷体" w:hAnsi="楷体" w:eastAsia="楷体"/>
                <w:sz w:val="24"/>
                <w:szCs w:val="24"/>
              </w:rPr>
            </w:pPr>
            <w:r>
              <w:rPr>
                <w:rFonts w:ascii="楷体" w:hAnsi="楷体" w:eastAsia="楷体"/>
                <w:sz w:val="24"/>
                <w:szCs w:val="24"/>
              </w:rPr>
              <w:t>机具型号</w:t>
            </w:r>
          </w:p>
        </w:tc>
        <w:tc>
          <w:tcPr>
            <w:tcW w:w="2474" w:type="dxa"/>
            <w:tcBorders>
              <w:tl2br w:val="nil"/>
              <w:tr2bl w:val="nil"/>
            </w:tcBorders>
            <w:vAlign w:val="center"/>
          </w:tcPr>
          <w:p>
            <w:pPr>
              <w:jc w:val="cente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46" w:type="dxa"/>
            <w:tcBorders>
              <w:tl2br w:val="nil"/>
              <w:tr2bl w:val="nil"/>
            </w:tcBorders>
            <w:vAlign w:val="center"/>
          </w:tcPr>
          <w:p>
            <w:pPr>
              <w:jc w:val="center"/>
              <w:rPr>
                <w:rFonts w:ascii="楷体" w:hAnsi="楷体" w:eastAsia="楷体"/>
                <w:sz w:val="24"/>
                <w:szCs w:val="24"/>
              </w:rPr>
            </w:pPr>
            <w:r>
              <w:rPr>
                <w:rFonts w:ascii="楷体" w:hAnsi="楷体" w:eastAsia="楷体"/>
                <w:sz w:val="24"/>
                <w:szCs w:val="24"/>
              </w:rPr>
              <w:t>机具类别</w:t>
            </w:r>
          </w:p>
        </w:tc>
        <w:tc>
          <w:tcPr>
            <w:tcW w:w="2587" w:type="dxa"/>
            <w:tcBorders>
              <w:tl2br w:val="nil"/>
              <w:tr2bl w:val="nil"/>
            </w:tcBorders>
            <w:vAlign w:val="center"/>
          </w:tcPr>
          <w:p>
            <w:pPr>
              <w:jc w:val="center"/>
              <w:rPr>
                <w:rFonts w:ascii="楷体" w:hAnsi="楷体" w:eastAsia="楷体"/>
                <w:sz w:val="24"/>
                <w:szCs w:val="24"/>
              </w:rPr>
            </w:pPr>
          </w:p>
        </w:tc>
        <w:tc>
          <w:tcPr>
            <w:tcW w:w="1787" w:type="dxa"/>
            <w:tcBorders>
              <w:tl2br w:val="nil"/>
              <w:tr2bl w:val="nil"/>
            </w:tcBorders>
            <w:vAlign w:val="center"/>
          </w:tcPr>
          <w:p>
            <w:pPr>
              <w:jc w:val="center"/>
              <w:rPr>
                <w:rFonts w:ascii="楷体" w:hAnsi="楷体" w:eastAsia="楷体"/>
                <w:sz w:val="24"/>
                <w:szCs w:val="24"/>
              </w:rPr>
            </w:pPr>
            <w:r>
              <w:rPr>
                <w:rFonts w:ascii="楷体" w:hAnsi="楷体" w:eastAsia="楷体"/>
                <w:sz w:val="24"/>
                <w:szCs w:val="24"/>
              </w:rPr>
              <w:t>出厂编号</w:t>
            </w:r>
          </w:p>
        </w:tc>
        <w:tc>
          <w:tcPr>
            <w:tcW w:w="2474" w:type="dxa"/>
            <w:tcBorders>
              <w:tl2br w:val="nil"/>
              <w:tr2bl w:val="nil"/>
            </w:tcBorders>
            <w:vAlign w:val="center"/>
          </w:tcPr>
          <w:p>
            <w:pPr>
              <w:jc w:val="cente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46" w:type="dxa"/>
            <w:tcBorders>
              <w:tl2br w:val="nil"/>
              <w:tr2bl w:val="nil"/>
            </w:tcBorders>
            <w:vAlign w:val="center"/>
          </w:tcPr>
          <w:p>
            <w:pPr>
              <w:jc w:val="center"/>
              <w:rPr>
                <w:rFonts w:ascii="楷体" w:hAnsi="楷体" w:eastAsia="楷体"/>
                <w:sz w:val="24"/>
                <w:szCs w:val="24"/>
              </w:rPr>
            </w:pPr>
            <w:r>
              <w:rPr>
                <w:rFonts w:ascii="楷体" w:hAnsi="楷体" w:eastAsia="楷体"/>
                <w:sz w:val="24"/>
                <w:szCs w:val="24"/>
              </w:rPr>
              <w:t>发动机号</w:t>
            </w:r>
          </w:p>
        </w:tc>
        <w:tc>
          <w:tcPr>
            <w:tcW w:w="2587" w:type="dxa"/>
            <w:tcBorders>
              <w:tl2br w:val="nil"/>
              <w:tr2bl w:val="nil"/>
            </w:tcBorders>
            <w:vAlign w:val="center"/>
          </w:tcPr>
          <w:p>
            <w:pPr>
              <w:jc w:val="center"/>
              <w:rPr>
                <w:rFonts w:ascii="楷体" w:hAnsi="楷体" w:eastAsia="楷体"/>
                <w:sz w:val="24"/>
                <w:szCs w:val="24"/>
              </w:rPr>
            </w:pPr>
          </w:p>
        </w:tc>
        <w:tc>
          <w:tcPr>
            <w:tcW w:w="1787" w:type="dxa"/>
            <w:tcBorders>
              <w:tl2br w:val="nil"/>
              <w:tr2bl w:val="nil"/>
            </w:tcBorders>
            <w:vAlign w:val="center"/>
          </w:tcPr>
          <w:p>
            <w:pPr>
              <w:jc w:val="center"/>
              <w:rPr>
                <w:rFonts w:ascii="楷体" w:hAnsi="楷体" w:eastAsia="楷体"/>
                <w:sz w:val="24"/>
                <w:szCs w:val="24"/>
              </w:rPr>
            </w:pPr>
            <w:r>
              <w:rPr>
                <w:rFonts w:ascii="楷体" w:hAnsi="楷体" w:eastAsia="楷体"/>
                <w:sz w:val="24"/>
                <w:szCs w:val="24"/>
              </w:rPr>
              <w:t>底盘（车架）号</w:t>
            </w:r>
          </w:p>
        </w:tc>
        <w:tc>
          <w:tcPr>
            <w:tcW w:w="2474" w:type="dxa"/>
            <w:tcBorders>
              <w:tl2br w:val="nil"/>
              <w:tr2bl w:val="nil"/>
            </w:tcBorders>
            <w:vAlign w:val="center"/>
          </w:tcPr>
          <w:p>
            <w:pPr>
              <w:jc w:val="cente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46" w:type="dxa"/>
            <w:tcBorders>
              <w:tl2br w:val="nil"/>
              <w:tr2bl w:val="nil"/>
            </w:tcBorders>
            <w:vAlign w:val="center"/>
          </w:tcPr>
          <w:p>
            <w:pPr>
              <w:jc w:val="center"/>
              <w:rPr>
                <w:rFonts w:ascii="楷体" w:hAnsi="楷体" w:eastAsia="楷体"/>
                <w:sz w:val="24"/>
                <w:szCs w:val="24"/>
              </w:rPr>
            </w:pPr>
            <w:r>
              <w:rPr>
                <w:rFonts w:ascii="楷体" w:hAnsi="楷体" w:eastAsia="楷体"/>
                <w:sz w:val="24"/>
                <w:szCs w:val="24"/>
              </w:rPr>
              <w:t>牌照号码</w:t>
            </w:r>
          </w:p>
        </w:tc>
        <w:tc>
          <w:tcPr>
            <w:tcW w:w="2587" w:type="dxa"/>
            <w:tcBorders>
              <w:tl2br w:val="nil"/>
              <w:tr2bl w:val="nil"/>
            </w:tcBorders>
            <w:vAlign w:val="center"/>
          </w:tcPr>
          <w:p>
            <w:pPr>
              <w:jc w:val="center"/>
              <w:rPr>
                <w:rFonts w:ascii="楷体" w:hAnsi="楷体" w:eastAsia="楷体"/>
                <w:sz w:val="24"/>
                <w:szCs w:val="24"/>
              </w:rPr>
            </w:pPr>
          </w:p>
        </w:tc>
        <w:tc>
          <w:tcPr>
            <w:tcW w:w="1787" w:type="dxa"/>
            <w:tcBorders>
              <w:tl2br w:val="nil"/>
              <w:tr2bl w:val="nil"/>
            </w:tcBorders>
            <w:vAlign w:val="center"/>
          </w:tcPr>
          <w:p>
            <w:pPr>
              <w:jc w:val="center"/>
              <w:rPr>
                <w:rFonts w:ascii="楷体" w:hAnsi="楷体" w:eastAsia="楷体"/>
                <w:sz w:val="24"/>
                <w:szCs w:val="24"/>
              </w:rPr>
            </w:pPr>
            <w:r>
              <w:rPr>
                <w:rFonts w:ascii="楷体" w:hAnsi="楷体" w:eastAsia="楷体"/>
                <w:sz w:val="24"/>
                <w:szCs w:val="24"/>
              </w:rPr>
              <w:t>出厂日期</w:t>
            </w:r>
          </w:p>
        </w:tc>
        <w:tc>
          <w:tcPr>
            <w:tcW w:w="2474" w:type="dxa"/>
            <w:tcBorders>
              <w:tl2br w:val="nil"/>
              <w:tr2bl w:val="nil"/>
            </w:tcBorders>
            <w:vAlign w:val="center"/>
          </w:tcPr>
          <w:p>
            <w:pPr>
              <w:jc w:val="cente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46" w:type="dxa"/>
            <w:tcBorders>
              <w:tl2br w:val="nil"/>
              <w:tr2bl w:val="nil"/>
            </w:tcBorders>
            <w:vAlign w:val="center"/>
          </w:tcPr>
          <w:p>
            <w:pPr>
              <w:jc w:val="center"/>
              <w:rPr>
                <w:rFonts w:ascii="楷体" w:hAnsi="楷体" w:eastAsia="楷体"/>
                <w:sz w:val="24"/>
                <w:szCs w:val="24"/>
              </w:rPr>
            </w:pPr>
            <w:r>
              <w:rPr>
                <w:rFonts w:ascii="楷体" w:hAnsi="楷体" w:eastAsia="楷体"/>
                <w:sz w:val="24"/>
                <w:szCs w:val="24"/>
              </w:rPr>
              <w:t>初次注册登记日期</w:t>
            </w:r>
          </w:p>
        </w:tc>
        <w:tc>
          <w:tcPr>
            <w:tcW w:w="2587" w:type="dxa"/>
            <w:tcBorders>
              <w:tl2br w:val="nil"/>
              <w:tr2bl w:val="nil"/>
            </w:tcBorders>
            <w:vAlign w:val="center"/>
          </w:tcPr>
          <w:p>
            <w:pPr>
              <w:jc w:val="center"/>
              <w:rPr>
                <w:rFonts w:ascii="楷体" w:hAnsi="楷体" w:eastAsia="楷体"/>
                <w:sz w:val="24"/>
                <w:szCs w:val="24"/>
              </w:rPr>
            </w:pPr>
          </w:p>
        </w:tc>
        <w:tc>
          <w:tcPr>
            <w:tcW w:w="1787" w:type="dxa"/>
            <w:tcBorders>
              <w:tl2br w:val="nil"/>
              <w:tr2bl w:val="nil"/>
            </w:tcBorders>
            <w:vAlign w:val="center"/>
          </w:tcPr>
          <w:p>
            <w:pPr>
              <w:jc w:val="center"/>
              <w:rPr>
                <w:rFonts w:ascii="楷体" w:hAnsi="楷体" w:eastAsia="楷体"/>
                <w:sz w:val="24"/>
                <w:szCs w:val="24"/>
              </w:rPr>
            </w:pPr>
            <w:r>
              <w:rPr>
                <w:rFonts w:ascii="楷体" w:hAnsi="楷体" w:eastAsia="楷体"/>
                <w:sz w:val="24"/>
                <w:szCs w:val="24"/>
              </w:rPr>
              <w:t>回收日期</w:t>
            </w:r>
          </w:p>
        </w:tc>
        <w:tc>
          <w:tcPr>
            <w:tcW w:w="2474" w:type="dxa"/>
            <w:tcBorders>
              <w:tl2br w:val="nil"/>
              <w:tr2bl w:val="nil"/>
            </w:tcBorders>
            <w:vAlign w:val="center"/>
          </w:tcPr>
          <w:p>
            <w:pPr>
              <w:jc w:val="cente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0" w:hRule="atLeast"/>
          <w:jc w:val="center"/>
        </w:trPr>
        <w:tc>
          <w:tcPr>
            <w:tcW w:w="4333" w:type="dxa"/>
            <w:gridSpan w:val="2"/>
            <w:tcBorders>
              <w:tl2br w:val="nil"/>
              <w:tr2bl w:val="nil"/>
            </w:tcBorders>
            <w:vAlign w:val="center"/>
          </w:tcPr>
          <w:p>
            <w:pPr>
              <w:jc w:val="center"/>
              <w:rPr>
                <w:rFonts w:ascii="楷体" w:hAnsi="楷体" w:eastAsia="楷体"/>
                <w:sz w:val="24"/>
                <w:szCs w:val="24"/>
              </w:rPr>
            </w:pPr>
          </w:p>
          <w:p>
            <w:pPr>
              <w:jc w:val="center"/>
              <w:rPr>
                <w:rFonts w:ascii="楷体" w:hAnsi="楷体" w:eastAsia="楷体"/>
                <w:sz w:val="24"/>
                <w:szCs w:val="24"/>
              </w:rPr>
            </w:pPr>
          </w:p>
          <w:p>
            <w:pPr>
              <w:jc w:val="center"/>
              <w:rPr>
                <w:rFonts w:ascii="楷体" w:hAnsi="楷体" w:eastAsia="楷体"/>
                <w:sz w:val="24"/>
                <w:szCs w:val="24"/>
              </w:rPr>
            </w:pPr>
          </w:p>
          <w:p>
            <w:pPr>
              <w:jc w:val="center"/>
              <w:rPr>
                <w:rFonts w:ascii="楷体" w:hAnsi="楷体" w:eastAsia="楷体"/>
                <w:sz w:val="24"/>
                <w:szCs w:val="24"/>
              </w:rPr>
            </w:pPr>
          </w:p>
          <w:p>
            <w:pPr>
              <w:jc w:val="center"/>
              <w:rPr>
                <w:rFonts w:ascii="楷体" w:hAnsi="楷体" w:eastAsia="楷体"/>
                <w:sz w:val="24"/>
                <w:szCs w:val="24"/>
              </w:rPr>
            </w:pPr>
          </w:p>
          <w:p>
            <w:pPr>
              <w:rPr>
                <w:rFonts w:ascii="楷体" w:hAnsi="楷体" w:eastAsia="楷体"/>
                <w:sz w:val="24"/>
                <w:szCs w:val="24"/>
              </w:rPr>
            </w:pPr>
          </w:p>
          <w:p>
            <w:pPr>
              <w:ind w:firstLine="600" w:firstLineChars="250"/>
              <w:rPr>
                <w:rFonts w:ascii="楷体" w:hAnsi="楷体" w:eastAsia="楷体"/>
                <w:sz w:val="24"/>
                <w:szCs w:val="24"/>
              </w:rPr>
            </w:pPr>
            <w:r>
              <w:rPr>
                <w:rFonts w:ascii="楷体" w:hAnsi="楷体" w:eastAsia="楷体"/>
                <w:sz w:val="24"/>
                <w:szCs w:val="24"/>
              </w:rPr>
              <w:t>农机回收企业（章）</w:t>
            </w:r>
          </w:p>
          <w:p>
            <w:pPr>
              <w:ind w:firstLine="600" w:firstLineChars="250"/>
              <w:rPr>
                <w:rFonts w:ascii="楷体" w:hAnsi="楷体" w:eastAsia="楷体"/>
                <w:sz w:val="24"/>
                <w:szCs w:val="24"/>
              </w:rPr>
            </w:pPr>
            <w:r>
              <w:rPr>
                <w:rFonts w:ascii="楷体" w:hAnsi="楷体" w:eastAsia="楷体"/>
                <w:sz w:val="24"/>
                <w:szCs w:val="24"/>
              </w:rPr>
              <w:t>经办人：</w:t>
            </w:r>
          </w:p>
          <w:p>
            <w:pPr>
              <w:rPr>
                <w:rFonts w:ascii="楷体" w:hAnsi="楷体" w:eastAsia="楷体"/>
                <w:sz w:val="24"/>
                <w:szCs w:val="24"/>
              </w:rPr>
            </w:pPr>
          </w:p>
          <w:p>
            <w:pPr>
              <w:jc w:val="center"/>
              <w:rPr>
                <w:rFonts w:ascii="楷体" w:hAnsi="楷体" w:eastAsia="楷体"/>
                <w:sz w:val="24"/>
                <w:szCs w:val="24"/>
              </w:rPr>
            </w:pPr>
            <w:r>
              <w:rPr>
                <w:rFonts w:ascii="楷体" w:hAnsi="楷体" w:eastAsia="楷体"/>
                <w:sz w:val="24"/>
                <w:szCs w:val="24"/>
              </w:rPr>
              <w:t xml:space="preserve">         年   月   日</w:t>
            </w:r>
          </w:p>
          <w:p>
            <w:pPr>
              <w:jc w:val="center"/>
              <w:rPr>
                <w:rFonts w:ascii="楷体" w:hAnsi="楷体" w:eastAsia="楷体"/>
                <w:sz w:val="24"/>
                <w:szCs w:val="24"/>
              </w:rPr>
            </w:pPr>
          </w:p>
          <w:p>
            <w:pPr>
              <w:jc w:val="center"/>
              <w:rPr>
                <w:rFonts w:ascii="楷体" w:hAnsi="楷体" w:eastAsia="楷体"/>
                <w:sz w:val="24"/>
                <w:szCs w:val="24"/>
              </w:rPr>
            </w:pPr>
          </w:p>
          <w:p>
            <w:pPr>
              <w:jc w:val="center"/>
              <w:rPr>
                <w:rFonts w:ascii="楷体" w:hAnsi="楷体" w:eastAsia="楷体"/>
                <w:sz w:val="24"/>
                <w:szCs w:val="24"/>
              </w:rPr>
            </w:pPr>
          </w:p>
          <w:p>
            <w:pPr>
              <w:jc w:val="center"/>
              <w:rPr>
                <w:rFonts w:ascii="楷体" w:hAnsi="楷体" w:eastAsia="楷体"/>
                <w:sz w:val="24"/>
                <w:szCs w:val="24"/>
              </w:rPr>
            </w:pPr>
          </w:p>
        </w:tc>
        <w:tc>
          <w:tcPr>
            <w:tcW w:w="4261" w:type="dxa"/>
            <w:gridSpan w:val="2"/>
            <w:tcBorders>
              <w:tl2br w:val="nil"/>
              <w:tr2bl w:val="nil"/>
            </w:tcBorders>
            <w:vAlign w:val="center"/>
          </w:tcPr>
          <w:p>
            <w:pPr>
              <w:rPr>
                <w:rFonts w:ascii="楷体" w:hAnsi="楷体" w:eastAsia="楷体"/>
                <w:sz w:val="24"/>
                <w:szCs w:val="24"/>
              </w:rPr>
            </w:pPr>
          </w:p>
          <w:p>
            <w:pPr>
              <w:rPr>
                <w:rFonts w:ascii="楷体" w:hAnsi="楷体" w:eastAsia="楷体"/>
                <w:sz w:val="24"/>
                <w:szCs w:val="24"/>
              </w:rPr>
            </w:pPr>
          </w:p>
          <w:p>
            <w:pPr>
              <w:rPr>
                <w:rFonts w:ascii="楷体" w:hAnsi="楷体" w:eastAsia="楷体"/>
                <w:sz w:val="24"/>
                <w:szCs w:val="24"/>
              </w:rPr>
            </w:pPr>
            <w:r>
              <w:rPr>
                <w:rFonts w:ascii="楷体" w:hAnsi="楷体" w:eastAsia="楷体"/>
                <w:sz w:val="24"/>
                <w:szCs w:val="24"/>
              </w:rPr>
              <w:t>已办理注销登记。</w:t>
            </w:r>
          </w:p>
          <w:p>
            <w:pPr>
              <w:rPr>
                <w:rFonts w:ascii="楷体" w:hAnsi="楷体" w:eastAsia="楷体"/>
                <w:sz w:val="24"/>
                <w:szCs w:val="24"/>
              </w:rPr>
            </w:pPr>
          </w:p>
          <w:p>
            <w:pPr>
              <w:ind w:firstLine="720" w:firstLineChars="300"/>
              <w:rPr>
                <w:rFonts w:ascii="楷体" w:hAnsi="楷体" w:eastAsia="楷体"/>
                <w:sz w:val="24"/>
                <w:szCs w:val="24"/>
              </w:rPr>
            </w:pPr>
            <w:r>
              <w:rPr>
                <w:rFonts w:ascii="楷体" w:hAnsi="楷体" w:eastAsia="楷体"/>
                <w:sz w:val="24"/>
                <w:szCs w:val="24"/>
              </w:rPr>
              <w:t>农机牌证管理单位（章）</w:t>
            </w:r>
          </w:p>
          <w:p>
            <w:pPr>
              <w:ind w:firstLine="720" w:firstLineChars="300"/>
              <w:rPr>
                <w:rFonts w:ascii="楷体" w:hAnsi="楷体" w:eastAsia="楷体"/>
                <w:sz w:val="24"/>
                <w:szCs w:val="24"/>
              </w:rPr>
            </w:pPr>
          </w:p>
          <w:p>
            <w:pPr>
              <w:ind w:firstLine="720" w:firstLineChars="300"/>
              <w:rPr>
                <w:rFonts w:ascii="楷体" w:hAnsi="楷体" w:eastAsia="楷体"/>
                <w:sz w:val="24"/>
                <w:szCs w:val="24"/>
              </w:rPr>
            </w:pPr>
          </w:p>
          <w:p>
            <w:pPr>
              <w:ind w:firstLine="720" w:firstLineChars="300"/>
              <w:rPr>
                <w:rFonts w:ascii="楷体" w:hAnsi="楷体" w:eastAsia="楷体"/>
                <w:sz w:val="24"/>
                <w:szCs w:val="24"/>
              </w:rPr>
            </w:pPr>
          </w:p>
          <w:p>
            <w:pPr>
              <w:ind w:firstLine="720" w:firstLineChars="300"/>
              <w:rPr>
                <w:rFonts w:ascii="楷体" w:hAnsi="楷体" w:eastAsia="楷体"/>
                <w:sz w:val="24"/>
                <w:szCs w:val="24"/>
              </w:rPr>
            </w:pPr>
            <w:r>
              <w:rPr>
                <w:rFonts w:ascii="楷体" w:hAnsi="楷体" w:eastAsia="楷体"/>
                <w:sz w:val="24"/>
                <w:szCs w:val="24"/>
              </w:rPr>
              <w:t>经办人：</w:t>
            </w:r>
          </w:p>
          <w:p>
            <w:pPr>
              <w:rPr>
                <w:rFonts w:ascii="楷体" w:hAnsi="楷体" w:eastAsia="楷体"/>
                <w:sz w:val="24"/>
                <w:szCs w:val="24"/>
              </w:rPr>
            </w:pPr>
          </w:p>
          <w:p>
            <w:pPr>
              <w:ind w:firstLine="1800" w:firstLineChars="750"/>
              <w:rPr>
                <w:rFonts w:ascii="楷体" w:hAnsi="楷体" w:eastAsia="楷体"/>
                <w:sz w:val="24"/>
                <w:szCs w:val="24"/>
              </w:rPr>
            </w:pPr>
            <w:r>
              <w:rPr>
                <w:rFonts w:ascii="楷体" w:hAnsi="楷体" w:eastAsia="楷体"/>
                <w:sz w:val="24"/>
                <w:szCs w:val="24"/>
              </w:rPr>
              <w:t>年   月   日</w:t>
            </w:r>
          </w:p>
          <w:p>
            <w:pPr>
              <w:rPr>
                <w:rFonts w:ascii="楷体" w:hAnsi="楷体" w:eastAsia="楷体"/>
                <w:sz w:val="24"/>
                <w:szCs w:val="24"/>
              </w:rPr>
            </w:pPr>
          </w:p>
          <w:p>
            <w:pPr>
              <w:rPr>
                <w:rFonts w:ascii="楷体" w:hAnsi="楷体" w:eastAsia="楷体"/>
                <w:sz w:val="24"/>
                <w:szCs w:val="24"/>
              </w:rPr>
            </w:pPr>
          </w:p>
          <w:p>
            <w:pPr>
              <w:rPr>
                <w:rFonts w:ascii="楷体" w:hAnsi="楷体" w:eastAsia="楷体"/>
                <w:sz w:val="24"/>
                <w:szCs w:val="24"/>
              </w:rPr>
            </w:pPr>
          </w:p>
          <w:p>
            <w:pPr>
              <w:rPr>
                <w:rFonts w:ascii="楷体" w:hAnsi="楷体" w:eastAsia="楷体"/>
                <w:sz w:val="24"/>
                <w:szCs w:val="24"/>
              </w:rPr>
            </w:pPr>
            <w:r>
              <w:rPr>
                <w:rFonts w:ascii="楷体" w:hAnsi="楷体" w:eastAsia="楷体"/>
                <w:sz w:val="24"/>
                <w:szCs w:val="24"/>
              </w:rPr>
              <w:t>（此栏仅适用于已上牌证的拖拉机和联合收割机）</w:t>
            </w:r>
          </w:p>
        </w:tc>
      </w:tr>
    </w:tbl>
    <w:p>
      <w:pPr>
        <w:widowControl/>
        <w:jc w:val="left"/>
        <w:rPr>
          <w:rFonts w:ascii="楷体" w:hAnsi="楷体" w:eastAsia="楷体"/>
          <w:sz w:val="24"/>
          <w:szCs w:val="24"/>
        </w:rPr>
      </w:pPr>
    </w:p>
    <w:p>
      <w:pPr>
        <w:widowControl/>
        <w:ind w:firstLine="480" w:firstLineChars="200"/>
        <w:jc w:val="left"/>
        <w:rPr>
          <w:rFonts w:ascii="楷体" w:hAnsi="楷体" w:eastAsia="楷体"/>
          <w:sz w:val="24"/>
          <w:szCs w:val="24"/>
        </w:rPr>
      </w:pPr>
      <w:r>
        <w:rPr>
          <w:rFonts w:ascii="楷体" w:hAnsi="楷体" w:eastAsia="楷体"/>
          <w:sz w:val="24"/>
          <w:szCs w:val="24"/>
        </w:rPr>
        <w:t>说明：本表一式三联：一联农机回收企业存查；二联机主存查；三联加盖农机牌证管理单位印章后，到当地农业农村（农机）部门办理申请补贴手续。</w:t>
      </w:r>
    </w:p>
    <w:p>
      <w:pPr>
        <w:widowControl/>
        <w:ind w:firstLine="964" w:firstLineChars="200"/>
        <w:jc w:val="left"/>
        <w:rPr>
          <w:rFonts w:ascii="楷体" w:hAnsi="楷体" w:eastAsia="楷体"/>
          <w:b/>
          <w:bCs/>
          <w:sz w:val="48"/>
          <w:szCs w:val="56"/>
        </w:rPr>
      </w:pPr>
    </w:p>
    <w:p>
      <w:pPr>
        <w:spacing w:line="600" w:lineRule="exact"/>
        <w:jc w:val="left"/>
        <w:rPr>
          <w:rFonts w:ascii="楷体" w:hAnsi="楷体" w:eastAsia="楷体"/>
          <w:sz w:val="32"/>
          <w:szCs w:val="32"/>
        </w:rPr>
      </w:pPr>
    </w:p>
    <w:p>
      <w:pPr>
        <w:rPr>
          <w:rFonts w:ascii="楷体" w:hAnsi="楷体" w:eastAsia="楷体"/>
          <w:sz w:val="32"/>
          <w:szCs w:val="32"/>
        </w:rPr>
      </w:pPr>
      <w:r>
        <w:rPr>
          <w:rFonts w:ascii="楷体" w:hAnsi="楷体" w:eastAsia="楷体"/>
          <w:sz w:val="32"/>
          <w:szCs w:val="32"/>
        </w:rPr>
        <w:br w:type="page"/>
      </w:r>
      <w:r>
        <w:rPr>
          <w:rFonts w:ascii="楷体" w:hAnsi="楷体" w:eastAsia="楷体"/>
          <w:sz w:val="32"/>
          <w:szCs w:val="32"/>
        </w:rPr>
        <w:t>附件4</w:t>
      </w:r>
    </w:p>
    <w:p>
      <w:pPr>
        <w:spacing w:afterLines="50"/>
        <w:jc w:val="center"/>
        <w:rPr>
          <w:rFonts w:ascii="楷体" w:hAnsi="楷体" w:eastAsia="楷体"/>
          <w:bCs/>
          <w:sz w:val="36"/>
          <w:szCs w:val="36"/>
        </w:rPr>
      </w:pPr>
      <w:r>
        <w:rPr>
          <w:rFonts w:ascii="楷体" w:hAnsi="楷体" w:eastAsia="楷体"/>
          <w:bCs/>
          <w:sz w:val="36"/>
          <w:szCs w:val="36"/>
        </w:rPr>
        <w:t>农业机械报废更新补贴申请表</w:t>
      </w:r>
      <w:r>
        <w:rPr>
          <w:rFonts w:ascii="楷体" w:hAnsi="楷体" w:eastAsia="楷体"/>
          <w:sz w:val="36"/>
          <w:szCs w:val="36"/>
        </w:rPr>
        <w:t>（样式）</w:t>
      </w:r>
    </w:p>
    <w:p>
      <w:pPr>
        <w:ind w:firstLine="360" w:firstLineChars="150"/>
        <w:rPr>
          <w:rFonts w:ascii="楷体" w:hAnsi="楷体" w:eastAsia="楷体"/>
          <w:sz w:val="24"/>
          <w:szCs w:val="24"/>
        </w:rPr>
      </w:pPr>
      <w:r>
        <w:rPr>
          <w:rFonts w:ascii="楷体" w:hAnsi="楷体" w:eastAsia="楷体"/>
          <w:sz w:val="24"/>
          <w:szCs w:val="24"/>
        </w:rPr>
        <w:t>补贴申请表编号：</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2"/>
        <w:gridCol w:w="982"/>
        <w:gridCol w:w="2060"/>
        <w:gridCol w:w="1669"/>
        <w:gridCol w:w="97"/>
        <w:gridCol w:w="882"/>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jc w:val="center"/>
        </w:trPr>
        <w:tc>
          <w:tcPr>
            <w:tcW w:w="1422" w:type="dxa"/>
            <w:shd w:val="clear" w:color="auto" w:fill="auto"/>
            <w:vAlign w:val="center"/>
          </w:tcPr>
          <w:p>
            <w:pPr>
              <w:widowControl/>
              <w:jc w:val="center"/>
              <w:textAlignment w:val="center"/>
              <w:rPr>
                <w:rFonts w:ascii="楷体" w:hAnsi="楷体" w:eastAsia="楷体"/>
                <w:b/>
                <w:kern w:val="0"/>
                <w:sz w:val="24"/>
                <w:szCs w:val="24"/>
              </w:rPr>
            </w:pPr>
            <w:r>
              <w:rPr>
                <w:rFonts w:ascii="楷体" w:hAnsi="楷体" w:eastAsia="楷体"/>
                <w:kern w:val="0"/>
                <w:sz w:val="24"/>
                <w:szCs w:val="24"/>
              </w:rPr>
              <w:t>机主姓名</w:t>
            </w:r>
          </w:p>
        </w:tc>
        <w:tc>
          <w:tcPr>
            <w:tcW w:w="3042" w:type="dxa"/>
            <w:gridSpan w:val="2"/>
            <w:shd w:val="clear" w:color="auto" w:fill="auto"/>
            <w:vAlign w:val="center"/>
          </w:tcPr>
          <w:p>
            <w:pPr>
              <w:widowControl/>
              <w:jc w:val="center"/>
              <w:textAlignment w:val="center"/>
              <w:rPr>
                <w:rFonts w:ascii="楷体" w:hAnsi="楷体" w:eastAsia="楷体"/>
                <w:b/>
                <w:kern w:val="0"/>
                <w:sz w:val="24"/>
                <w:szCs w:val="24"/>
              </w:rPr>
            </w:pPr>
          </w:p>
        </w:tc>
        <w:tc>
          <w:tcPr>
            <w:tcW w:w="1766" w:type="dxa"/>
            <w:gridSpan w:val="2"/>
            <w:shd w:val="clear" w:color="auto" w:fill="auto"/>
            <w:vAlign w:val="center"/>
          </w:tcPr>
          <w:p>
            <w:pPr>
              <w:widowControl/>
              <w:spacing w:line="432" w:lineRule="auto"/>
              <w:jc w:val="left"/>
              <w:rPr>
                <w:rFonts w:ascii="楷体" w:hAnsi="楷体" w:eastAsia="楷体"/>
                <w:kern w:val="0"/>
                <w:sz w:val="24"/>
                <w:szCs w:val="24"/>
              </w:rPr>
            </w:pPr>
            <w:r>
              <w:rPr>
                <w:rFonts w:ascii="楷体" w:hAnsi="楷体" w:eastAsia="楷体"/>
                <w:kern w:val="0"/>
                <w:sz w:val="24"/>
                <w:szCs w:val="24"/>
              </w:rPr>
              <w:t>身份证号或</w:t>
            </w:r>
          </w:p>
          <w:p>
            <w:pPr>
              <w:widowControl/>
              <w:spacing w:line="432" w:lineRule="auto"/>
              <w:jc w:val="left"/>
              <w:rPr>
                <w:rFonts w:ascii="楷体" w:hAnsi="楷体" w:eastAsia="楷体"/>
                <w:sz w:val="24"/>
                <w:szCs w:val="24"/>
              </w:rPr>
            </w:pPr>
            <w:r>
              <w:rPr>
                <w:rFonts w:ascii="楷体" w:hAnsi="楷体" w:eastAsia="楷体"/>
                <w:kern w:val="0"/>
                <w:sz w:val="24"/>
                <w:szCs w:val="24"/>
              </w:rPr>
              <w:t>组织机构代码</w:t>
            </w:r>
          </w:p>
        </w:tc>
        <w:tc>
          <w:tcPr>
            <w:tcW w:w="1767" w:type="dxa"/>
            <w:gridSpan w:val="2"/>
            <w:shd w:val="clear" w:color="auto" w:fill="auto"/>
          </w:tcPr>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1422" w:type="dxa"/>
            <w:shd w:val="clear" w:color="auto" w:fill="auto"/>
            <w:vAlign w:val="center"/>
          </w:tcPr>
          <w:p>
            <w:pPr>
              <w:widowControl/>
              <w:jc w:val="center"/>
              <w:textAlignment w:val="center"/>
              <w:rPr>
                <w:rFonts w:ascii="楷体" w:hAnsi="楷体" w:eastAsia="楷体"/>
                <w:b/>
                <w:kern w:val="0"/>
                <w:sz w:val="24"/>
                <w:szCs w:val="24"/>
              </w:rPr>
            </w:pPr>
            <w:r>
              <w:rPr>
                <w:rFonts w:ascii="楷体" w:hAnsi="楷体" w:eastAsia="楷体"/>
                <w:kern w:val="0"/>
                <w:sz w:val="24"/>
                <w:szCs w:val="24"/>
              </w:rPr>
              <w:t>地   址</w:t>
            </w:r>
          </w:p>
        </w:tc>
        <w:tc>
          <w:tcPr>
            <w:tcW w:w="3042" w:type="dxa"/>
            <w:gridSpan w:val="2"/>
            <w:shd w:val="clear" w:color="auto" w:fill="auto"/>
            <w:vAlign w:val="center"/>
          </w:tcPr>
          <w:p>
            <w:pPr>
              <w:widowControl/>
              <w:jc w:val="center"/>
              <w:textAlignment w:val="center"/>
              <w:rPr>
                <w:rFonts w:ascii="楷体" w:hAnsi="楷体" w:eastAsia="楷体"/>
                <w:b/>
                <w:kern w:val="0"/>
                <w:sz w:val="24"/>
                <w:szCs w:val="24"/>
              </w:rPr>
            </w:pPr>
          </w:p>
        </w:tc>
        <w:tc>
          <w:tcPr>
            <w:tcW w:w="1766" w:type="dxa"/>
            <w:gridSpan w:val="2"/>
            <w:shd w:val="clear" w:color="auto" w:fill="auto"/>
            <w:vAlign w:val="center"/>
          </w:tcPr>
          <w:p>
            <w:pPr>
              <w:widowControl/>
              <w:jc w:val="center"/>
              <w:textAlignment w:val="center"/>
              <w:rPr>
                <w:rFonts w:ascii="楷体" w:hAnsi="楷体" w:eastAsia="楷体"/>
                <w:b/>
                <w:kern w:val="0"/>
                <w:sz w:val="24"/>
                <w:szCs w:val="24"/>
              </w:rPr>
            </w:pPr>
            <w:r>
              <w:rPr>
                <w:rFonts w:ascii="楷体" w:hAnsi="楷体" w:eastAsia="楷体"/>
                <w:kern w:val="0"/>
                <w:sz w:val="24"/>
                <w:szCs w:val="24"/>
              </w:rPr>
              <w:t>电</w:t>
            </w:r>
            <w:r>
              <w:rPr>
                <w:rFonts w:hint="eastAsia" w:ascii="宋体" w:hAnsi="宋体" w:eastAsia="宋体" w:cs="宋体"/>
                <w:kern w:val="0"/>
                <w:sz w:val="24"/>
                <w:szCs w:val="24"/>
              </w:rPr>
              <w:t> </w:t>
            </w:r>
            <w:r>
              <w:rPr>
                <w:rFonts w:ascii="楷体" w:hAnsi="楷体" w:eastAsia="楷体"/>
                <w:kern w:val="0"/>
                <w:sz w:val="24"/>
                <w:szCs w:val="24"/>
              </w:rPr>
              <w:t xml:space="preserve"> 话</w:t>
            </w:r>
          </w:p>
        </w:tc>
        <w:tc>
          <w:tcPr>
            <w:tcW w:w="1767" w:type="dxa"/>
            <w:gridSpan w:val="2"/>
            <w:shd w:val="clear" w:color="auto" w:fill="auto"/>
          </w:tcPr>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4464" w:type="dxa"/>
            <w:gridSpan w:val="3"/>
            <w:shd w:val="clear" w:color="auto" w:fill="auto"/>
            <w:vAlign w:val="center"/>
          </w:tcPr>
          <w:p>
            <w:pPr>
              <w:rPr>
                <w:rFonts w:ascii="楷体" w:hAnsi="楷体" w:eastAsia="楷体"/>
                <w:sz w:val="24"/>
                <w:szCs w:val="24"/>
              </w:rPr>
            </w:pPr>
            <w:r>
              <w:rPr>
                <w:rFonts w:ascii="楷体" w:hAnsi="楷体" w:eastAsia="楷体"/>
                <w:kern w:val="0"/>
                <w:sz w:val="24"/>
                <w:szCs w:val="24"/>
              </w:rPr>
              <w:t>报废农机回收确认表编号</w:t>
            </w:r>
          </w:p>
        </w:tc>
        <w:tc>
          <w:tcPr>
            <w:tcW w:w="3533" w:type="dxa"/>
            <w:gridSpan w:val="4"/>
            <w:shd w:val="clear" w:color="auto" w:fill="auto"/>
          </w:tcPr>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4464" w:type="dxa"/>
            <w:gridSpan w:val="3"/>
            <w:shd w:val="clear" w:color="auto" w:fill="auto"/>
            <w:vAlign w:val="center"/>
          </w:tcPr>
          <w:p>
            <w:pPr>
              <w:rPr>
                <w:rFonts w:ascii="楷体" w:hAnsi="楷体" w:eastAsia="楷体"/>
                <w:sz w:val="24"/>
                <w:szCs w:val="24"/>
              </w:rPr>
            </w:pPr>
            <w:r>
              <w:rPr>
                <w:rFonts w:ascii="楷体" w:hAnsi="楷体" w:eastAsia="楷体"/>
                <w:kern w:val="0"/>
                <w:sz w:val="24"/>
                <w:szCs w:val="24"/>
              </w:rPr>
              <w:t>一卡通（合作组织）账号</w:t>
            </w:r>
          </w:p>
        </w:tc>
        <w:tc>
          <w:tcPr>
            <w:tcW w:w="3533" w:type="dxa"/>
            <w:gridSpan w:val="4"/>
            <w:shd w:val="clear" w:color="auto" w:fill="auto"/>
          </w:tcPr>
          <w:p>
            <w:pPr>
              <w:rPr>
                <w:rFonts w:ascii="楷体" w:hAnsi="楷体" w:eastAsia="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jc w:val="center"/>
        </w:trPr>
        <w:tc>
          <w:tcPr>
            <w:tcW w:w="1422" w:type="dxa"/>
            <w:vMerge w:val="restart"/>
            <w:shd w:val="clear" w:color="auto" w:fill="auto"/>
            <w:vAlign w:val="center"/>
          </w:tcPr>
          <w:p>
            <w:pPr>
              <w:widowControl/>
              <w:spacing w:line="432" w:lineRule="auto"/>
              <w:jc w:val="center"/>
              <w:rPr>
                <w:rFonts w:ascii="楷体" w:hAnsi="楷体" w:eastAsia="楷体"/>
                <w:kern w:val="0"/>
                <w:sz w:val="24"/>
                <w:szCs w:val="24"/>
              </w:rPr>
            </w:pPr>
            <w:r>
              <w:rPr>
                <w:rFonts w:ascii="楷体" w:hAnsi="楷体" w:eastAsia="楷体"/>
                <w:kern w:val="0"/>
                <w:sz w:val="24"/>
                <w:szCs w:val="24"/>
              </w:rPr>
              <w:t>报废机型类别核实情况</w:t>
            </w:r>
          </w:p>
          <w:p>
            <w:pPr>
              <w:widowControl/>
              <w:jc w:val="center"/>
              <w:textAlignment w:val="center"/>
              <w:rPr>
                <w:rFonts w:ascii="楷体" w:hAnsi="楷体" w:eastAsia="楷体"/>
                <w:kern w:val="0"/>
                <w:sz w:val="24"/>
                <w:szCs w:val="24"/>
              </w:rPr>
            </w:pPr>
          </w:p>
        </w:tc>
        <w:tc>
          <w:tcPr>
            <w:tcW w:w="982" w:type="dxa"/>
            <w:shd w:val="clear" w:color="auto" w:fill="auto"/>
            <w:vAlign w:val="center"/>
          </w:tcPr>
          <w:p>
            <w:pPr>
              <w:widowControl/>
              <w:jc w:val="center"/>
              <w:textAlignment w:val="center"/>
              <w:rPr>
                <w:rFonts w:ascii="楷体" w:hAnsi="楷体" w:eastAsia="楷体"/>
                <w:bCs/>
                <w:sz w:val="24"/>
                <w:szCs w:val="24"/>
              </w:rPr>
            </w:pPr>
            <w:r>
              <w:rPr>
                <w:rFonts w:ascii="楷体" w:hAnsi="楷体" w:eastAsia="楷体"/>
                <w:bCs/>
                <w:kern w:val="0"/>
                <w:sz w:val="24"/>
                <w:szCs w:val="24"/>
              </w:rPr>
              <w:t>品目</w:t>
            </w:r>
          </w:p>
        </w:tc>
        <w:tc>
          <w:tcPr>
            <w:tcW w:w="3729" w:type="dxa"/>
            <w:gridSpan w:val="2"/>
            <w:shd w:val="clear" w:color="auto" w:fill="auto"/>
            <w:vAlign w:val="center"/>
          </w:tcPr>
          <w:p>
            <w:pPr>
              <w:widowControl/>
              <w:jc w:val="center"/>
              <w:textAlignment w:val="center"/>
              <w:rPr>
                <w:rFonts w:ascii="楷体" w:hAnsi="楷体" w:eastAsia="楷体"/>
                <w:bCs/>
                <w:sz w:val="24"/>
                <w:szCs w:val="24"/>
              </w:rPr>
            </w:pPr>
            <w:r>
              <w:rPr>
                <w:rFonts w:ascii="楷体" w:hAnsi="楷体" w:eastAsia="楷体"/>
                <w:bCs/>
                <w:kern w:val="0"/>
                <w:sz w:val="24"/>
                <w:szCs w:val="24"/>
              </w:rPr>
              <w:t>档次、参数</w:t>
            </w:r>
          </w:p>
        </w:tc>
        <w:tc>
          <w:tcPr>
            <w:tcW w:w="979" w:type="dxa"/>
            <w:gridSpan w:val="2"/>
            <w:shd w:val="clear" w:color="auto" w:fill="auto"/>
            <w:vAlign w:val="center"/>
          </w:tcPr>
          <w:p>
            <w:pPr>
              <w:widowControl/>
              <w:jc w:val="center"/>
              <w:textAlignment w:val="center"/>
              <w:rPr>
                <w:rFonts w:ascii="楷体" w:hAnsi="楷体" w:eastAsia="楷体"/>
                <w:bCs/>
                <w:sz w:val="24"/>
                <w:szCs w:val="24"/>
              </w:rPr>
            </w:pPr>
            <w:r>
              <w:rPr>
                <w:rFonts w:ascii="楷体" w:hAnsi="楷体" w:eastAsia="楷体"/>
                <w:bCs/>
                <w:kern w:val="0"/>
                <w:sz w:val="24"/>
                <w:szCs w:val="24"/>
              </w:rPr>
              <w:t>报废补贴额</w:t>
            </w:r>
          </w:p>
        </w:tc>
        <w:tc>
          <w:tcPr>
            <w:tcW w:w="885" w:type="dxa"/>
            <w:shd w:val="clear" w:color="auto" w:fill="auto"/>
            <w:vAlign w:val="center"/>
          </w:tcPr>
          <w:p>
            <w:pPr>
              <w:widowControl/>
              <w:jc w:val="center"/>
              <w:textAlignment w:val="center"/>
              <w:rPr>
                <w:rFonts w:ascii="楷体" w:hAnsi="楷体" w:eastAsia="楷体"/>
                <w:b/>
                <w:kern w:val="0"/>
                <w:sz w:val="24"/>
                <w:szCs w:val="24"/>
              </w:rPr>
            </w:pPr>
            <w:r>
              <w:rPr>
                <w:rFonts w:ascii="楷体" w:hAnsi="楷体" w:eastAsia="楷体"/>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jc w:val="center"/>
        </w:trPr>
        <w:tc>
          <w:tcPr>
            <w:tcW w:w="1422" w:type="dxa"/>
            <w:vMerge w:val="continue"/>
            <w:shd w:val="clear" w:color="auto" w:fill="auto"/>
            <w:vAlign w:val="center"/>
          </w:tcPr>
          <w:p>
            <w:pPr>
              <w:widowControl/>
              <w:jc w:val="center"/>
              <w:textAlignment w:val="center"/>
              <w:rPr>
                <w:rFonts w:ascii="楷体" w:hAnsi="楷体" w:eastAsia="楷体"/>
                <w:kern w:val="0"/>
                <w:sz w:val="24"/>
                <w:szCs w:val="24"/>
              </w:rPr>
            </w:pPr>
          </w:p>
        </w:tc>
        <w:tc>
          <w:tcPr>
            <w:tcW w:w="982" w:type="dxa"/>
            <w:shd w:val="clear" w:color="auto" w:fill="auto"/>
            <w:vAlign w:val="center"/>
          </w:tcPr>
          <w:p>
            <w:pPr>
              <w:widowControl/>
              <w:jc w:val="center"/>
              <w:textAlignment w:val="center"/>
              <w:rPr>
                <w:rFonts w:ascii="楷体" w:hAnsi="楷体" w:eastAsia="楷体"/>
                <w:b/>
                <w:kern w:val="0"/>
                <w:sz w:val="24"/>
                <w:szCs w:val="24"/>
              </w:rPr>
            </w:pPr>
          </w:p>
        </w:tc>
        <w:tc>
          <w:tcPr>
            <w:tcW w:w="3729" w:type="dxa"/>
            <w:gridSpan w:val="2"/>
            <w:shd w:val="clear" w:color="auto" w:fill="auto"/>
            <w:vAlign w:val="center"/>
          </w:tcPr>
          <w:p>
            <w:pPr>
              <w:widowControl/>
              <w:jc w:val="center"/>
              <w:textAlignment w:val="center"/>
              <w:rPr>
                <w:rFonts w:ascii="楷体" w:hAnsi="楷体" w:eastAsia="楷体"/>
                <w:b/>
                <w:kern w:val="0"/>
                <w:sz w:val="24"/>
                <w:szCs w:val="24"/>
              </w:rPr>
            </w:pPr>
          </w:p>
        </w:tc>
        <w:tc>
          <w:tcPr>
            <w:tcW w:w="979" w:type="dxa"/>
            <w:gridSpan w:val="2"/>
            <w:shd w:val="clear" w:color="auto" w:fill="auto"/>
            <w:vAlign w:val="center"/>
          </w:tcPr>
          <w:p>
            <w:pPr>
              <w:widowControl/>
              <w:jc w:val="center"/>
              <w:textAlignment w:val="center"/>
              <w:rPr>
                <w:rFonts w:ascii="楷体" w:hAnsi="楷体" w:eastAsia="楷体"/>
                <w:b/>
                <w:kern w:val="0"/>
                <w:sz w:val="24"/>
                <w:szCs w:val="24"/>
              </w:rPr>
            </w:pPr>
          </w:p>
        </w:tc>
        <w:tc>
          <w:tcPr>
            <w:tcW w:w="885" w:type="dxa"/>
            <w:shd w:val="clear" w:color="auto" w:fill="auto"/>
            <w:vAlign w:val="center"/>
          </w:tcPr>
          <w:p>
            <w:pPr>
              <w:widowControl/>
              <w:jc w:val="center"/>
              <w:textAlignment w:val="center"/>
              <w:rPr>
                <w:rFonts w:ascii="楷体" w:hAnsi="楷体" w:eastAsia="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422" w:type="dxa"/>
            <w:shd w:val="clear" w:color="auto" w:fill="auto"/>
            <w:vAlign w:val="center"/>
          </w:tcPr>
          <w:p>
            <w:pPr>
              <w:jc w:val="center"/>
              <w:rPr>
                <w:rFonts w:ascii="楷体" w:hAnsi="楷体" w:eastAsia="楷体"/>
                <w:sz w:val="24"/>
                <w:szCs w:val="24"/>
              </w:rPr>
            </w:pPr>
            <w:r>
              <w:rPr>
                <w:rFonts w:ascii="楷体" w:hAnsi="楷体" w:eastAsia="楷体"/>
                <w:sz w:val="24"/>
                <w:szCs w:val="24"/>
              </w:rPr>
              <w:t>备注</w:t>
            </w:r>
          </w:p>
        </w:tc>
        <w:tc>
          <w:tcPr>
            <w:tcW w:w="6575" w:type="dxa"/>
            <w:gridSpan w:val="6"/>
            <w:shd w:val="clear" w:color="auto" w:fill="auto"/>
            <w:vAlign w:val="center"/>
          </w:tcPr>
          <w:p>
            <w:pPr>
              <w:widowControl/>
              <w:spacing w:line="432" w:lineRule="auto"/>
              <w:jc w:val="left"/>
              <w:rPr>
                <w:rFonts w:ascii="楷体" w:hAnsi="楷体" w:eastAsia="楷体"/>
                <w:kern w:val="0"/>
                <w:sz w:val="24"/>
                <w:szCs w:val="24"/>
              </w:rPr>
            </w:pPr>
            <w:r>
              <w:rPr>
                <w:rFonts w:ascii="楷体" w:hAnsi="楷体" w:eastAsia="楷体"/>
                <w:kern w:val="0"/>
                <w:sz w:val="24"/>
                <w:szCs w:val="24"/>
              </w:rPr>
              <w:t>1．此证明作为申新补贴的凭证，不得涂改、伪造；</w:t>
            </w:r>
          </w:p>
          <w:p>
            <w:pPr>
              <w:widowControl/>
              <w:spacing w:line="432" w:lineRule="auto"/>
              <w:jc w:val="left"/>
              <w:rPr>
                <w:rFonts w:ascii="楷体" w:hAnsi="楷体" w:eastAsia="楷体"/>
                <w:kern w:val="0"/>
                <w:sz w:val="24"/>
                <w:szCs w:val="24"/>
              </w:rPr>
            </w:pPr>
            <w:r>
              <w:rPr>
                <w:rFonts w:ascii="楷体" w:hAnsi="楷体" w:eastAsia="楷体"/>
                <w:kern w:val="0"/>
                <w:sz w:val="24"/>
                <w:szCs w:val="24"/>
              </w:rPr>
              <w:t>2．农业农村（农机）部门负责填写报废机具信息并核实；</w:t>
            </w:r>
          </w:p>
          <w:p>
            <w:pPr>
              <w:rPr>
                <w:rFonts w:ascii="楷体" w:hAnsi="楷体" w:eastAsia="楷体"/>
                <w:sz w:val="24"/>
                <w:szCs w:val="24"/>
              </w:rPr>
            </w:pPr>
          </w:p>
        </w:tc>
      </w:tr>
    </w:tbl>
    <w:p>
      <w:pPr>
        <w:jc w:val="center"/>
        <w:rPr>
          <w:rFonts w:ascii="楷体" w:hAnsi="楷体" w:eastAsia="楷体"/>
          <w:sz w:val="24"/>
          <w:szCs w:val="24"/>
        </w:rPr>
      </w:pPr>
    </w:p>
    <w:p>
      <w:pPr>
        <w:widowControl/>
        <w:adjustRightInd w:val="0"/>
        <w:jc w:val="center"/>
        <w:rPr>
          <w:rFonts w:ascii="楷体" w:hAnsi="楷体" w:eastAsia="楷体"/>
        </w:rPr>
      </w:pPr>
      <w:r>
        <w:rPr>
          <w:rFonts w:ascii="楷体" w:hAnsi="楷体" w:eastAsia="楷体"/>
          <w:sz w:val="24"/>
          <w:szCs w:val="24"/>
        </w:rPr>
        <w:t>说明：本表一式两联：一联留存农业农村（农机）部门；二联留存财政部门。</w:t>
      </w:r>
    </w:p>
    <w:p>
      <w:pPr>
        <w:widowControl/>
        <w:adjustRightInd w:val="0"/>
        <w:jc w:val="center"/>
        <w:rPr>
          <w:rFonts w:ascii="楷体" w:hAnsi="楷体" w:eastAsia="楷体"/>
        </w:rPr>
      </w:pPr>
    </w:p>
    <w:p>
      <w:pPr>
        <w:spacing w:line="600" w:lineRule="exact"/>
        <w:rPr>
          <w:rFonts w:ascii="楷体" w:hAnsi="楷体" w:eastAsia="楷体"/>
        </w:rPr>
      </w:pPr>
    </w:p>
    <w:p>
      <w:pPr>
        <w:spacing w:line="600" w:lineRule="exact"/>
        <w:rPr>
          <w:rFonts w:ascii="楷体" w:hAnsi="楷体" w:eastAsia="楷体"/>
        </w:rPr>
      </w:pPr>
    </w:p>
    <w:p>
      <w:pPr>
        <w:spacing w:line="600" w:lineRule="exact"/>
        <w:rPr>
          <w:rFonts w:ascii="楷体" w:hAnsi="楷体" w:eastAsia="楷体"/>
        </w:rPr>
      </w:pPr>
    </w:p>
    <w:p>
      <w:pPr>
        <w:rPr>
          <w:rFonts w:ascii="楷体" w:hAnsi="楷体" w:eastAsia="楷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Times New Roman" w:hAnsi="Times New Roman"/>
        <w:sz w:val="28"/>
        <w:szCs w:val="28"/>
      </w:rPr>
    </w:pPr>
    <w:r>
      <w:rPr>
        <w:rFonts w:hint="eastAsia"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14</w:t>
    </w:r>
    <w:r>
      <w:rPr>
        <w:rFonts w:ascii="Times New Roman" w:hAnsi="Times New Roman"/>
        <w:sz w:val="28"/>
        <w:szCs w:val="28"/>
      </w:rPr>
      <w:fldChar w:fldCharType="end"/>
    </w:r>
    <w:r>
      <w:rPr>
        <w:rFonts w:hint="eastAsia" w:ascii="Times New Roman" w:hAnsi="Times New Roman"/>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Times New Roman" w:hAnsi="Times New Roman"/>
        <w:sz w:val="28"/>
        <w:szCs w:val="28"/>
      </w:rPr>
    </w:pPr>
    <w:r>
      <w:rPr>
        <w:rFonts w:hint="eastAsia"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6</w:t>
    </w:r>
    <w:r>
      <w:rPr>
        <w:rFonts w:ascii="Times New Roman" w:hAnsi="Times New Roman"/>
        <w:sz w:val="28"/>
        <w:szCs w:val="28"/>
      </w:rPr>
      <w:fldChar w:fldCharType="end"/>
    </w:r>
    <w:r>
      <w:rPr>
        <w:rFonts w:hint="eastAsia" w:ascii="Times New Roman" w:hAnsi="Times New Roman"/>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fldChar w:fldCharType="begin"/>
    </w:r>
    <w:r>
      <w:instrText xml:space="preserve">PAGE   \* MERGEFORMAT</w:instrText>
    </w:r>
    <w:r>
      <w:fldChar w:fldCharType="separate"/>
    </w:r>
    <w:r>
      <w:rPr>
        <w:lang w:val="zh-CN"/>
      </w:rPr>
      <w:t>1</w:t>
    </w:r>
    <w:r>
      <w:rPr>
        <w:lang w:val="zh-CN"/>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15C8C8"/>
    <w:multiLevelType w:val="singleLevel"/>
    <w:tmpl w:val="D515C8C8"/>
    <w:lvl w:ilvl="0" w:tentative="0">
      <w:start w:val="2"/>
      <w:numFmt w:val="chineseCounting"/>
      <w:lvlText w:val="(%1)"/>
      <w:lvlJc w:val="left"/>
      <w:pPr>
        <w:tabs>
          <w:tab w:val="left" w:pos="312"/>
        </w:tabs>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7DF"/>
    <w:rsid w:val="00015EDB"/>
    <w:rsid w:val="00047DA5"/>
    <w:rsid w:val="00053351"/>
    <w:rsid w:val="000728F4"/>
    <w:rsid w:val="00091ED0"/>
    <w:rsid w:val="00096F60"/>
    <w:rsid w:val="000E2637"/>
    <w:rsid w:val="000E7C18"/>
    <w:rsid w:val="001630ED"/>
    <w:rsid w:val="0018302C"/>
    <w:rsid w:val="001F2559"/>
    <w:rsid w:val="001F3B2E"/>
    <w:rsid w:val="001F47DF"/>
    <w:rsid w:val="00201402"/>
    <w:rsid w:val="0027116A"/>
    <w:rsid w:val="002F4AC4"/>
    <w:rsid w:val="00302AE5"/>
    <w:rsid w:val="003063F3"/>
    <w:rsid w:val="0033002E"/>
    <w:rsid w:val="003C3F7B"/>
    <w:rsid w:val="003D3AE5"/>
    <w:rsid w:val="003F251F"/>
    <w:rsid w:val="00464315"/>
    <w:rsid w:val="004717C3"/>
    <w:rsid w:val="004C3F84"/>
    <w:rsid w:val="00542B08"/>
    <w:rsid w:val="005815C1"/>
    <w:rsid w:val="005A416C"/>
    <w:rsid w:val="005B7657"/>
    <w:rsid w:val="005C2BFD"/>
    <w:rsid w:val="005D7B8A"/>
    <w:rsid w:val="00635065"/>
    <w:rsid w:val="0067150D"/>
    <w:rsid w:val="006E72F4"/>
    <w:rsid w:val="007026F2"/>
    <w:rsid w:val="007254E5"/>
    <w:rsid w:val="00732B03"/>
    <w:rsid w:val="007551C3"/>
    <w:rsid w:val="007A533F"/>
    <w:rsid w:val="007A69BF"/>
    <w:rsid w:val="007F2FF3"/>
    <w:rsid w:val="00807FBA"/>
    <w:rsid w:val="0086368B"/>
    <w:rsid w:val="00885D92"/>
    <w:rsid w:val="008C3086"/>
    <w:rsid w:val="008C55B1"/>
    <w:rsid w:val="008E5F19"/>
    <w:rsid w:val="00902747"/>
    <w:rsid w:val="00910390"/>
    <w:rsid w:val="00962ECD"/>
    <w:rsid w:val="009F443C"/>
    <w:rsid w:val="00A407BD"/>
    <w:rsid w:val="00A4211C"/>
    <w:rsid w:val="00B14A5B"/>
    <w:rsid w:val="00B70E4E"/>
    <w:rsid w:val="00B80B3F"/>
    <w:rsid w:val="00B9542D"/>
    <w:rsid w:val="00BA2947"/>
    <w:rsid w:val="00C46D3E"/>
    <w:rsid w:val="00CA05A8"/>
    <w:rsid w:val="00CF5274"/>
    <w:rsid w:val="00D071E7"/>
    <w:rsid w:val="00DC46B1"/>
    <w:rsid w:val="00DE37F8"/>
    <w:rsid w:val="00DE4E85"/>
    <w:rsid w:val="00DE6D90"/>
    <w:rsid w:val="00E01B48"/>
    <w:rsid w:val="00E61155"/>
    <w:rsid w:val="00EA5741"/>
    <w:rsid w:val="00EC65FA"/>
    <w:rsid w:val="00F10C45"/>
    <w:rsid w:val="00F5001F"/>
    <w:rsid w:val="00F5405E"/>
    <w:rsid w:val="00F63A44"/>
    <w:rsid w:val="00FE3813"/>
    <w:rsid w:val="01E83F77"/>
    <w:rsid w:val="10B07633"/>
    <w:rsid w:val="2B113A59"/>
    <w:rsid w:val="349C3CA8"/>
    <w:rsid w:val="49DA0341"/>
    <w:rsid w:val="4CD601E9"/>
    <w:rsid w:val="670D46B8"/>
    <w:rsid w:val="6CB25E1D"/>
    <w:rsid w:val="76227687"/>
    <w:rsid w:val="78F27BB9"/>
    <w:rsid w:val="7916284B"/>
    <w:rsid w:val="7BF951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0"/>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4"/>
    <w:basedOn w:val="1"/>
    <w:next w:val="1"/>
    <w:link w:val="11"/>
    <w:qFormat/>
    <w:uiPriority w:val="9"/>
    <w:pPr>
      <w:widowControl/>
      <w:spacing w:before="100" w:beforeAutospacing="1" w:after="100" w:afterAutospacing="1"/>
      <w:jc w:val="left"/>
      <w:outlineLvl w:val="3"/>
    </w:pPr>
    <w:rPr>
      <w:rFonts w:ascii="宋体" w:hAnsi="宋体" w:eastAsia="宋体" w:cs="宋体"/>
      <w:b/>
      <w:bCs/>
      <w:kern w:val="0"/>
      <w:sz w:val="24"/>
      <w:szCs w:val="24"/>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Hyperlink"/>
    <w:basedOn w:val="8"/>
    <w:semiHidden/>
    <w:unhideWhenUsed/>
    <w:qFormat/>
    <w:uiPriority w:val="99"/>
    <w:rPr>
      <w:color w:val="0000FF"/>
      <w:u w:val="single"/>
    </w:rPr>
  </w:style>
  <w:style w:type="character" w:customStyle="1" w:styleId="10">
    <w:name w:val="标题 2 Char"/>
    <w:basedOn w:val="8"/>
    <w:link w:val="2"/>
    <w:qFormat/>
    <w:uiPriority w:val="9"/>
    <w:rPr>
      <w:rFonts w:ascii="宋体" w:hAnsi="宋体" w:eastAsia="宋体" w:cs="宋体"/>
      <w:b/>
      <w:bCs/>
      <w:kern w:val="0"/>
      <w:sz w:val="36"/>
      <w:szCs w:val="36"/>
    </w:rPr>
  </w:style>
  <w:style w:type="character" w:customStyle="1" w:styleId="11">
    <w:name w:val="标题 4 Char"/>
    <w:basedOn w:val="8"/>
    <w:link w:val="3"/>
    <w:qFormat/>
    <w:uiPriority w:val="9"/>
    <w:rPr>
      <w:rFonts w:ascii="宋体" w:hAnsi="宋体" w:eastAsia="宋体" w:cs="宋体"/>
      <w:b/>
      <w:bCs/>
      <w:kern w:val="0"/>
      <w:sz w:val="24"/>
      <w:szCs w:val="24"/>
    </w:rPr>
  </w:style>
  <w:style w:type="character" w:customStyle="1" w:styleId="12">
    <w:name w:val="页眉 Char"/>
    <w:basedOn w:val="8"/>
    <w:link w:val="5"/>
    <w:semiHidden/>
    <w:qFormat/>
    <w:uiPriority w:val="99"/>
    <w:rPr>
      <w:sz w:val="18"/>
      <w:szCs w:val="18"/>
    </w:rPr>
  </w:style>
  <w:style w:type="character" w:customStyle="1" w:styleId="13">
    <w:name w:val="页脚 Char"/>
    <w:basedOn w:val="8"/>
    <w:link w:val="4"/>
    <w:semiHidden/>
    <w:qFormat/>
    <w:uiPriority w:val="99"/>
    <w:rPr>
      <w:sz w:val="18"/>
      <w:szCs w:val="18"/>
    </w:rPr>
  </w:style>
  <w:style w:type="character" w:customStyle="1" w:styleId="14">
    <w:name w:val="页脚 字符"/>
    <w:qFormat/>
    <w:uiPriority w:val="99"/>
    <w:rPr>
      <w:rFonts w:ascii="Calibri" w:hAnsi="Calibri" w:eastAsia="宋体"/>
      <w:kern w:val="2"/>
      <w:sz w:val="18"/>
      <w:szCs w:val="18"/>
    </w:rPr>
  </w:style>
  <w:style w:type="paragraph" w:customStyle="1" w:styleId="15">
    <w:name w:val="Other|2"/>
    <w:basedOn w:val="1"/>
    <w:qFormat/>
    <w:uiPriority w:val="0"/>
    <w:rPr>
      <w:rFonts w:ascii="宋体" w:hAnsi="宋体" w:eastAsia="宋体" w:cs="宋体"/>
      <w:lang w:val="zh-TW" w:eastAsia="zh-TW" w:bidi="zh-TW"/>
    </w:rPr>
  </w:style>
  <w:style w:type="paragraph" w:customStyle="1" w:styleId="16">
    <w:name w:val="Other|1"/>
    <w:basedOn w:val="1"/>
    <w:qFormat/>
    <w:uiPriority w:val="0"/>
    <w:pPr>
      <w:spacing w:line="422" w:lineRule="auto"/>
      <w:ind w:firstLine="400"/>
    </w:pPr>
    <w:rPr>
      <w:rFonts w:ascii="宋体" w:hAnsi="宋体" w:eastAsia="宋体" w:cs="宋体"/>
      <w:sz w:val="30"/>
      <w:szCs w:val="30"/>
      <w:lang w:val="zh-TW" w:eastAsia="zh-TW" w:bidi="zh-TW"/>
    </w:rPr>
  </w:style>
  <w:style w:type="paragraph" w:customStyle="1" w:styleId="17">
    <w:name w:val="Header or footer|2"/>
    <w:basedOn w:val="1"/>
    <w:qFormat/>
    <w:uiPriority w:val="0"/>
    <w:rPr>
      <w:sz w:val="20"/>
      <w:szCs w:val="20"/>
      <w:lang w:val="zh-TW" w:eastAsia="zh-TW" w:bidi="zh-TW"/>
    </w:rPr>
  </w:style>
  <w:style w:type="character" w:customStyle="1" w:styleId="18">
    <w:name w:val="Body text|1_"/>
    <w:basedOn w:val="8"/>
    <w:link w:val="19"/>
    <w:uiPriority w:val="0"/>
    <w:rPr>
      <w:rFonts w:ascii="宋体" w:hAnsi="宋体" w:eastAsia="宋体" w:cs="宋体"/>
      <w:sz w:val="30"/>
      <w:szCs w:val="30"/>
      <w:lang w:val="zh-TW" w:eastAsia="zh-TW" w:bidi="zh-TW"/>
    </w:rPr>
  </w:style>
  <w:style w:type="paragraph" w:customStyle="1" w:styleId="19">
    <w:name w:val="Body text|1"/>
    <w:basedOn w:val="1"/>
    <w:link w:val="18"/>
    <w:uiPriority w:val="0"/>
    <w:pPr>
      <w:spacing w:line="422" w:lineRule="auto"/>
      <w:ind w:firstLine="400"/>
      <w:jc w:val="left"/>
    </w:pPr>
    <w:rPr>
      <w:rFonts w:ascii="宋体" w:hAnsi="宋体" w:eastAsia="宋体" w:cs="宋体"/>
      <w:kern w:val="0"/>
      <w:sz w:val="30"/>
      <w:szCs w:val="30"/>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88CB53-8328-45B5-A203-FE530910B1DC}">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1036</Words>
  <Characters>5910</Characters>
  <Lines>49</Lines>
  <Paragraphs>13</Paragraphs>
  <TotalTime>54</TotalTime>
  <ScaleCrop>false</ScaleCrop>
  <LinksUpToDate>false</LinksUpToDate>
  <CharactersWithSpaces>6933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2021-06-17T00:47:00Z</dcterms:created>
  <dc:creator>Administrator</dc:creator>
  <cp:lastModifiedBy>Administrator</cp:lastModifiedBy>
  <cp:lastPrinted>2021-07-27T01:36:00Z</cp:lastPrinted>
  <dcterms:modified xsi:type="dcterms:W3CDTF">2022-03-14T10:17:03Z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C4C3B2C934304BA5B4B08CF79938E953</vt:lpwstr>
  </property>
</Properties>
</file>