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514" w:rsidRDefault="00927514" w:rsidP="00F136F1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AB1309" w:rsidRDefault="00F136F1" w:rsidP="00F136F1">
      <w:pPr>
        <w:jc w:val="center"/>
        <w:rPr>
          <w:rFonts w:ascii="华文中宋" w:eastAsia="华文中宋" w:hAnsi="华文中宋"/>
          <w:sz w:val="36"/>
          <w:szCs w:val="36"/>
        </w:rPr>
      </w:pPr>
      <w:r w:rsidRPr="00F136F1">
        <w:rPr>
          <w:rFonts w:ascii="华文中宋" w:eastAsia="华文中宋" w:hAnsi="华文中宋" w:hint="eastAsia"/>
          <w:sz w:val="36"/>
          <w:szCs w:val="36"/>
        </w:rPr>
        <w:t>关于征求2020</w:t>
      </w:r>
      <w:r w:rsidR="00AB1309">
        <w:rPr>
          <w:rFonts w:ascii="华文中宋" w:eastAsia="华文中宋" w:hAnsi="华文中宋" w:hint="eastAsia"/>
          <w:sz w:val="36"/>
          <w:szCs w:val="36"/>
        </w:rPr>
        <w:t>年农机购置补贴机具种类范围</w:t>
      </w:r>
    </w:p>
    <w:p w:rsidR="00F136F1" w:rsidRPr="00F136F1" w:rsidRDefault="0053128F" w:rsidP="00F136F1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档次和补贴额调整意见的工作</w:t>
      </w:r>
      <w:r>
        <w:rPr>
          <w:rFonts w:ascii="华文中宋" w:eastAsia="华文中宋" w:hAnsi="华文中宋"/>
          <w:sz w:val="36"/>
          <w:szCs w:val="36"/>
        </w:rPr>
        <w:t>提醒</w:t>
      </w:r>
    </w:p>
    <w:p w:rsidR="00F136F1" w:rsidRPr="0053128F" w:rsidRDefault="00F136F1" w:rsidP="00F136F1">
      <w:pPr>
        <w:rPr>
          <w:rFonts w:ascii="仿宋" w:eastAsia="仿宋" w:hAnsi="仿宋"/>
          <w:sz w:val="30"/>
          <w:szCs w:val="30"/>
        </w:rPr>
      </w:pPr>
    </w:p>
    <w:p w:rsidR="00F136F1" w:rsidRPr="00F136F1" w:rsidRDefault="00F136F1" w:rsidP="00F136F1">
      <w:pPr>
        <w:rPr>
          <w:rFonts w:ascii="仿宋" w:eastAsia="仿宋" w:hAnsi="仿宋"/>
          <w:color w:val="000000"/>
          <w:sz w:val="30"/>
          <w:szCs w:val="30"/>
        </w:rPr>
      </w:pPr>
      <w:r w:rsidRPr="00F136F1">
        <w:rPr>
          <w:rFonts w:ascii="仿宋" w:eastAsia="仿宋" w:hAnsi="仿宋" w:hint="eastAsia"/>
          <w:color w:val="000000"/>
          <w:sz w:val="30"/>
          <w:szCs w:val="30"/>
        </w:rPr>
        <w:t>各市、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州、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县</w:t>
      </w:r>
      <w:r w:rsidR="00CE7CDD">
        <w:rPr>
          <w:rFonts w:ascii="仿宋" w:eastAsia="仿宋" w:hAnsi="仿宋" w:hint="eastAsia"/>
          <w:color w:val="000000"/>
          <w:sz w:val="30"/>
          <w:szCs w:val="30"/>
        </w:rPr>
        <w:t>（</w:t>
      </w:r>
      <w:r w:rsidR="00CE7CDD">
        <w:rPr>
          <w:rFonts w:ascii="仿宋" w:eastAsia="仿宋" w:hAnsi="仿宋"/>
          <w:color w:val="000000"/>
          <w:sz w:val="30"/>
          <w:szCs w:val="30"/>
        </w:rPr>
        <w:t>区）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农业农村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（农机）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局（</w:t>
      </w:r>
      <w:r w:rsidRPr="00F136F1">
        <w:rPr>
          <w:rFonts w:ascii="仿宋" w:eastAsia="仿宋" w:hAnsi="仿宋"/>
          <w:color w:val="000000"/>
          <w:sz w:val="30"/>
          <w:szCs w:val="30"/>
        </w:rPr>
        <w:t>中心）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，</w:t>
      </w:r>
      <w:r w:rsidR="00CE7CDD" w:rsidRPr="00F136F1">
        <w:rPr>
          <w:rFonts w:ascii="仿宋" w:eastAsia="仿宋" w:hAnsi="仿宋"/>
          <w:color w:val="000000"/>
          <w:sz w:val="30"/>
          <w:szCs w:val="30"/>
        </w:rPr>
        <w:t>省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农机</w:t>
      </w:r>
      <w:r w:rsidR="009A2C3C">
        <w:rPr>
          <w:rFonts w:ascii="仿宋" w:eastAsia="仿宋" w:hAnsi="仿宋"/>
          <w:color w:val="000000"/>
          <w:sz w:val="30"/>
          <w:szCs w:val="30"/>
        </w:rPr>
        <w:t>安全监理（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推广</w:t>
      </w:r>
      <w:r w:rsidR="009A2C3C">
        <w:rPr>
          <w:rFonts w:ascii="仿宋" w:eastAsia="仿宋" w:hAnsi="仿宋"/>
          <w:color w:val="000000"/>
          <w:sz w:val="30"/>
          <w:szCs w:val="30"/>
        </w:rPr>
        <w:t>）</w:t>
      </w:r>
      <w:r w:rsidR="00CE7CDD" w:rsidRPr="00F136F1">
        <w:rPr>
          <w:rFonts w:ascii="仿宋" w:eastAsia="仿宋" w:hAnsi="仿宋"/>
          <w:color w:val="000000"/>
          <w:sz w:val="30"/>
          <w:szCs w:val="30"/>
        </w:rPr>
        <w:t>总站</w:t>
      </w:r>
      <w:r w:rsidR="00CE7CDD">
        <w:rPr>
          <w:rFonts w:ascii="仿宋" w:eastAsia="仿宋" w:hAnsi="仿宋" w:hint="eastAsia"/>
          <w:color w:val="000000"/>
          <w:sz w:val="30"/>
          <w:szCs w:val="30"/>
        </w:rPr>
        <w:t>、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省农</w:t>
      </w:r>
      <w:r w:rsidRPr="00F136F1">
        <w:rPr>
          <w:rFonts w:ascii="仿宋" w:eastAsia="仿宋" w:hAnsi="仿宋"/>
          <w:color w:val="000000"/>
          <w:sz w:val="30"/>
          <w:szCs w:val="30"/>
        </w:rPr>
        <w:t>机</w:t>
      </w:r>
      <w:r w:rsidRPr="00F136F1">
        <w:rPr>
          <w:rFonts w:ascii="仿宋" w:eastAsia="仿宋" w:hAnsi="仿宋" w:hint="eastAsia"/>
          <w:color w:val="000000"/>
          <w:sz w:val="30"/>
          <w:szCs w:val="30"/>
        </w:rPr>
        <w:t>鉴定</w:t>
      </w:r>
      <w:r w:rsidRPr="00F136F1">
        <w:rPr>
          <w:rFonts w:ascii="仿宋" w:eastAsia="仿宋" w:hAnsi="仿宋"/>
          <w:color w:val="000000"/>
          <w:sz w:val="30"/>
          <w:szCs w:val="30"/>
        </w:rPr>
        <w:t>站</w:t>
      </w:r>
      <w:r w:rsidR="00CE7CDD">
        <w:rPr>
          <w:rFonts w:ascii="仿宋" w:eastAsia="仿宋" w:hAnsi="仿宋" w:hint="eastAsia"/>
          <w:color w:val="000000"/>
          <w:sz w:val="30"/>
          <w:szCs w:val="30"/>
        </w:rPr>
        <w:t>：</w:t>
      </w:r>
    </w:p>
    <w:p w:rsidR="00F136F1" w:rsidRPr="00F136F1" w:rsidRDefault="00D10A94" w:rsidP="00CE7CD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D10A94">
        <w:rPr>
          <w:rFonts w:ascii="仿宋" w:eastAsia="仿宋" w:hAnsi="仿宋" w:hint="eastAsia"/>
          <w:color w:val="000000"/>
          <w:sz w:val="30"/>
          <w:szCs w:val="30"/>
        </w:rPr>
        <w:t>为贯彻落实今年</w:t>
      </w:r>
      <w:r>
        <w:rPr>
          <w:rFonts w:ascii="仿宋" w:eastAsia="仿宋" w:hAnsi="仿宋" w:hint="eastAsia"/>
          <w:color w:val="000000"/>
          <w:sz w:val="30"/>
          <w:szCs w:val="30"/>
        </w:rPr>
        <w:t>中央</w:t>
      </w:r>
      <w:r w:rsidRPr="00D10A94">
        <w:rPr>
          <w:rFonts w:ascii="仿宋" w:eastAsia="仿宋" w:hAnsi="仿宋" w:hint="eastAsia"/>
          <w:color w:val="000000"/>
          <w:sz w:val="30"/>
          <w:szCs w:val="30"/>
        </w:rPr>
        <w:t>一号文件关于“</w:t>
      </w:r>
      <w:r w:rsidR="00AB484E" w:rsidRPr="00AB484E">
        <w:rPr>
          <w:rFonts w:ascii="仿宋" w:eastAsia="仿宋" w:hAnsi="仿宋"/>
          <w:color w:val="000000"/>
          <w:sz w:val="30"/>
          <w:szCs w:val="30"/>
        </w:rPr>
        <w:t>调整完善农机购置补贴范围</w:t>
      </w:r>
      <w:r w:rsidRPr="00D10A94">
        <w:rPr>
          <w:rFonts w:ascii="仿宋" w:eastAsia="仿宋" w:hAnsi="仿宋" w:hint="eastAsia"/>
          <w:color w:val="000000"/>
          <w:sz w:val="30"/>
          <w:szCs w:val="30"/>
        </w:rPr>
        <w:t>”要求，</w:t>
      </w:r>
      <w:r w:rsidR="00F136F1" w:rsidRPr="00F136F1">
        <w:rPr>
          <w:rFonts w:ascii="仿宋" w:eastAsia="仿宋" w:hAnsi="仿宋" w:hint="eastAsia"/>
          <w:color w:val="000000"/>
          <w:sz w:val="30"/>
          <w:szCs w:val="30"/>
        </w:rPr>
        <w:t>进一步优化我省农机购置补贴机具种类范围、档次和补贴额，更好地发挥农机购置补贴政策的支持引导作用，</w:t>
      </w:r>
      <w:r w:rsidR="0086407F">
        <w:rPr>
          <w:rFonts w:ascii="仿宋" w:eastAsia="仿宋" w:hAnsi="仿宋" w:hint="eastAsia"/>
          <w:color w:val="000000"/>
          <w:sz w:val="30"/>
          <w:szCs w:val="30"/>
        </w:rPr>
        <w:t>助力</w:t>
      </w:r>
      <w:r w:rsidR="0086407F">
        <w:rPr>
          <w:rFonts w:ascii="仿宋" w:eastAsia="仿宋" w:hAnsi="仿宋"/>
          <w:color w:val="000000"/>
          <w:sz w:val="30"/>
          <w:szCs w:val="30"/>
        </w:rPr>
        <w:t>春耕生产和</w:t>
      </w:r>
      <w:r w:rsidR="0086407F">
        <w:rPr>
          <w:rFonts w:ascii="仿宋" w:eastAsia="仿宋" w:hAnsi="仿宋" w:hint="eastAsia"/>
          <w:color w:val="000000"/>
          <w:sz w:val="30"/>
          <w:szCs w:val="30"/>
        </w:rPr>
        <w:t>推动</w:t>
      </w:r>
      <w:r w:rsidR="00F136F1" w:rsidRPr="00F136F1">
        <w:rPr>
          <w:rFonts w:ascii="仿宋" w:eastAsia="仿宋" w:hAnsi="仿宋" w:hint="eastAsia"/>
          <w:color w:val="000000"/>
          <w:sz w:val="30"/>
          <w:szCs w:val="30"/>
        </w:rPr>
        <w:t>农机化向全程全面高质高效转型升级，现就我省2020年农机购</w:t>
      </w:r>
      <w:r w:rsidR="0053128F">
        <w:rPr>
          <w:rFonts w:ascii="仿宋" w:eastAsia="仿宋" w:hAnsi="仿宋" w:hint="eastAsia"/>
          <w:color w:val="000000"/>
          <w:sz w:val="30"/>
          <w:szCs w:val="30"/>
        </w:rPr>
        <w:t>置补贴机具种类范围、档次和补贴额调整等征求意见，并就有关事项提醒</w:t>
      </w:r>
      <w:r w:rsidR="00F136F1" w:rsidRPr="00F136F1">
        <w:rPr>
          <w:rFonts w:ascii="仿宋" w:eastAsia="仿宋" w:hAnsi="仿宋" w:hint="eastAsia"/>
          <w:color w:val="000000"/>
          <w:sz w:val="30"/>
          <w:szCs w:val="30"/>
        </w:rPr>
        <w:t xml:space="preserve">如下： </w:t>
      </w:r>
    </w:p>
    <w:p w:rsidR="00F136F1" w:rsidRPr="00CE7CDD" w:rsidRDefault="00F136F1" w:rsidP="00CE7CDD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CE7CDD">
        <w:rPr>
          <w:rFonts w:ascii="黑体" w:eastAsia="黑体" w:hAnsi="黑体" w:hint="eastAsia"/>
          <w:bCs/>
          <w:sz w:val="30"/>
          <w:szCs w:val="30"/>
        </w:rPr>
        <w:t>一、调整补贴范围</w:t>
      </w:r>
    </w:p>
    <w:p w:rsidR="00AB484E" w:rsidRDefault="006A16B1" w:rsidP="00CE7CD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>
        <w:rPr>
          <w:rFonts w:ascii="仿宋" w:eastAsia="仿宋" w:hAnsi="仿宋" w:hint="eastAsia"/>
          <w:color w:val="000000"/>
          <w:sz w:val="30"/>
          <w:szCs w:val="30"/>
        </w:rPr>
        <w:t>根据农业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农村部</w:t>
      </w:r>
      <w:r>
        <w:rPr>
          <w:rFonts w:ascii="仿宋" w:eastAsia="仿宋" w:hAnsi="仿宋" w:hint="eastAsia"/>
          <w:color w:val="000000"/>
          <w:sz w:val="30"/>
          <w:szCs w:val="30"/>
        </w:rPr>
        <w:t>部总体要求和省委省政府关于做好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“</w:t>
      </w:r>
      <w:r w:rsidR="009A2C3C" w:rsidRPr="00CE7CDD">
        <w:rPr>
          <w:rFonts w:ascii="仿宋" w:eastAsia="仿宋" w:hAnsi="仿宋" w:hint="eastAsia"/>
          <w:color w:val="000000"/>
          <w:sz w:val="30"/>
          <w:szCs w:val="30"/>
        </w:rPr>
        <w:t>三农</w:t>
      </w:r>
      <w:r w:rsidR="009A2C3C">
        <w:rPr>
          <w:rFonts w:ascii="仿宋" w:eastAsia="仿宋" w:hAnsi="仿宋" w:hint="eastAsia"/>
          <w:color w:val="000000"/>
          <w:sz w:val="30"/>
          <w:szCs w:val="30"/>
        </w:rPr>
        <w:t>”</w:t>
      </w:r>
      <w:r w:rsidR="00CE7CDD" w:rsidRPr="00CE7CDD">
        <w:rPr>
          <w:rFonts w:ascii="仿宋" w:eastAsia="仿宋" w:hAnsi="仿宋" w:hint="eastAsia"/>
          <w:color w:val="000000"/>
          <w:sz w:val="30"/>
          <w:szCs w:val="30"/>
        </w:rPr>
        <w:t>工作的有关部署，</w:t>
      </w:r>
      <w:r w:rsidR="00F136F1" w:rsidRPr="00F136F1">
        <w:rPr>
          <w:rFonts w:ascii="仿宋" w:eastAsia="仿宋" w:hAnsi="仿宋" w:hint="eastAsia"/>
          <w:color w:val="000000"/>
          <w:sz w:val="30"/>
          <w:szCs w:val="30"/>
        </w:rPr>
        <w:t>请各地结合农机购置补贴政策实施情况，在2018-2020年全国农机购置补贴机具种类范围(2019修订，15大类41个小类146个品目)内，研究提出拟新增机具品目的意见建议。</w:t>
      </w:r>
      <w:bookmarkStart w:id="0" w:name="_GoBack"/>
      <w:bookmarkEnd w:id="0"/>
    </w:p>
    <w:p w:rsidR="00F136F1" w:rsidRPr="00CE7CDD" w:rsidRDefault="00CE7CDD" w:rsidP="00CE7CDD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>
        <w:rPr>
          <w:rFonts w:ascii="黑体" w:eastAsia="黑体" w:hAnsi="黑体" w:hint="eastAsia"/>
          <w:bCs/>
          <w:sz w:val="30"/>
          <w:szCs w:val="30"/>
        </w:rPr>
        <w:t>二、优化</w:t>
      </w:r>
      <w:r w:rsidR="00F136F1" w:rsidRPr="00CE7CDD">
        <w:rPr>
          <w:rFonts w:ascii="黑体" w:eastAsia="黑体" w:hAnsi="黑体" w:hint="eastAsia"/>
          <w:bCs/>
          <w:sz w:val="30"/>
          <w:szCs w:val="30"/>
        </w:rPr>
        <w:t>机具档次</w:t>
      </w:r>
    </w:p>
    <w:p w:rsidR="00F136F1" w:rsidRPr="00F136F1" w:rsidRDefault="00F136F1" w:rsidP="00CE7CD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F136F1">
        <w:rPr>
          <w:rFonts w:ascii="仿宋" w:eastAsia="仿宋" w:hAnsi="仿宋" w:hint="eastAsia"/>
          <w:color w:val="000000"/>
          <w:sz w:val="30"/>
          <w:szCs w:val="30"/>
        </w:rPr>
        <w:t>根据各档次内相关产品、主体结构和主要功能，在现有鉴定大纲范围内，针对分档参数和区间的设置提出意见建议。</w:t>
      </w:r>
    </w:p>
    <w:p w:rsidR="00F136F1" w:rsidRPr="00CE7CDD" w:rsidRDefault="00F136F1" w:rsidP="00CE7CDD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CE7CDD">
        <w:rPr>
          <w:rFonts w:ascii="黑体" w:eastAsia="黑体" w:hAnsi="黑体" w:hint="eastAsia"/>
          <w:color w:val="000000"/>
          <w:sz w:val="30"/>
          <w:szCs w:val="30"/>
        </w:rPr>
        <w:t>三、调整补贴额</w:t>
      </w:r>
    </w:p>
    <w:p w:rsidR="00F136F1" w:rsidRPr="00CE7CDD" w:rsidRDefault="00F136F1" w:rsidP="00CE7CDD">
      <w:pPr>
        <w:ind w:firstLineChars="200" w:firstLine="600"/>
        <w:rPr>
          <w:rFonts w:ascii="仿宋" w:eastAsia="仿宋" w:hAnsi="仿宋"/>
          <w:color w:val="000000"/>
          <w:sz w:val="30"/>
          <w:szCs w:val="30"/>
        </w:rPr>
      </w:pPr>
      <w:r w:rsidRPr="00CE7CDD">
        <w:rPr>
          <w:rFonts w:ascii="仿宋" w:eastAsia="仿宋" w:hAnsi="仿宋" w:hint="eastAsia"/>
          <w:color w:val="000000"/>
          <w:sz w:val="30"/>
          <w:szCs w:val="30"/>
        </w:rPr>
        <w:lastRenderedPageBreak/>
        <w:t>根据各地农机购置补贴政策实施中发现的实际问题，突出问题导向，进行利弊分析和风险防控分析，针对各档次补贴额测算比例等提出意见建议。</w:t>
      </w:r>
    </w:p>
    <w:p w:rsidR="00F136F1" w:rsidRPr="00CE7CDD" w:rsidRDefault="00F136F1" w:rsidP="00CE7CDD">
      <w:pPr>
        <w:ind w:firstLineChars="200" w:firstLine="600"/>
        <w:rPr>
          <w:rFonts w:ascii="黑体" w:eastAsia="黑体" w:hAnsi="黑体"/>
          <w:color w:val="000000"/>
          <w:sz w:val="30"/>
          <w:szCs w:val="30"/>
        </w:rPr>
      </w:pPr>
      <w:r w:rsidRPr="00CE7CDD">
        <w:rPr>
          <w:rFonts w:ascii="黑体" w:eastAsia="黑体" w:hAnsi="黑体" w:hint="eastAsia"/>
          <w:color w:val="000000"/>
          <w:sz w:val="30"/>
          <w:szCs w:val="30"/>
        </w:rPr>
        <w:t>四、有关要求</w:t>
      </w:r>
    </w:p>
    <w:p w:rsidR="00CE7CDD" w:rsidRPr="00F136F1" w:rsidRDefault="00CE7CDD" w:rsidP="00CE7CD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BC7C5E">
        <w:rPr>
          <w:rFonts w:ascii="仿宋" w:eastAsia="仿宋" w:hAnsi="仿宋" w:hint="eastAsia"/>
          <w:b/>
          <w:sz w:val="30"/>
          <w:szCs w:val="30"/>
        </w:rPr>
        <w:t>(</w:t>
      </w:r>
      <w:proofErr w:type="gramStart"/>
      <w:r w:rsidRPr="00BC7C5E">
        <w:rPr>
          <w:rFonts w:ascii="仿宋" w:eastAsia="仿宋" w:hAnsi="仿宋" w:hint="eastAsia"/>
          <w:b/>
          <w:sz w:val="30"/>
          <w:szCs w:val="30"/>
        </w:rPr>
        <w:t>一</w:t>
      </w:r>
      <w:proofErr w:type="gramEnd"/>
      <w:r w:rsidRPr="00BC7C5E">
        <w:rPr>
          <w:rFonts w:ascii="仿宋" w:eastAsia="仿宋" w:hAnsi="仿宋" w:hint="eastAsia"/>
          <w:b/>
          <w:sz w:val="30"/>
          <w:szCs w:val="30"/>
        </w:rPr>
        <w:t>)广泛征求意见。</w:t>
      </w:r>
      <w:r w:rsidRPr="00F136F1">
        <w:rPr>
          <w:rFonts w:ascii="仿宋" w:eastAsia="仿宋" w:hAnsi="仿宋" w:hint="eastAsia"/>
          <w:sz w:val="30"/>
          <w:szCs w:val="30"/>
        </w:rPr>
        <w:t>请各地农</w:t>
      </w:r>
      <w:r>
        <w:rPr>
          <w:rFonts w:ascii="仿宋" w:eastAsia="仿宋" w:hAnsi="仿宋" w:hint="eastAsia"/>
          <w:sz w:val="30"/>
          <w:szCs w:val="30"/>
        </w:rPr>
        <w:t>业</w:t>
      </w:r>
      <w:r>
        <w:rPr>
          <w:rFonts w:ascii="仿宋" w:eastAsia="仿宋" w:hAnsi="仿宋"/>
          <w:sz w:val="30"/>
          <w:szCs w:val="30"/>
        </w:rPr>
        <w:t>（农</w:t>
      </w:r>
      <w:r w:rsidRPr="00F136F1">
        <w:rPr>
          <w:rFonts w:ascii="仿宋" w:eastAsia="仿宋" w:hAnsi="仿宋" w:hint="eastAsia"/>
          <w:sz w:val="30"/>
          <w:szCs w:val="30"/>
        </w:rPr>
        <w:t>机</w:t>
      </w:r>
      <w:r>
        <w:rPr>
          <w:rFonts w:ascii="仿宋" w:eastAsia="仿宋" w:hAnsi="仿宋" w:hint="eastAsia"/>
          <w:sz w:val="30"/>
          <w:szCs w:val="30"/>
        </w:rPr>
        <w:t>）</w:t>
      </w:r>
      <w:r w:rsidRPr="00F136F1">
        <w:rPr>
          <w:rFonts w:ascii="仿宋" w:eastAsia="仿宋" w:hAnsi="仿宋" w:hint="eastAsia"/>
          <w:sz w:val="30"/>
          <w:szCs w:val="30"/>
        </w:rPr>
        <w:t>部门广泛征求相关单位、农机企业、经销商、购机户以及农机(业)合作社等各相关主体的意见，确保意见的广泛性、代表性。</w:t>
      </w:r>
    </w:p>
    <w:p w:rsidR="00CE7CDD" w:rsidRPr="00F136F1" w:rsidRDefault="00CE7CDD" w:rsidP="00CE7CDD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BC7C5E">
        <w:rPr>
          <w:rFonts w:ascii="仿宋" w:eastAsia="仿宋" w:hAnsi="仿宋" w:hint="eastAsia"/>
          <w:b/>
          <w:sz w:val="30"/>
          <w:szCs w:val="30"/>
        </w:rPr>
        <w:t>(二)</w:t>
      </w:r>
      <w:r w:rsidR="00AB484E" w:rsidRPr="00BC7C5E">
        <w:rPr>
          <w:rFonts w:ascii="仿宋" w:eastAsia="仿宋" w:hAnsi="仿宋" w:hint="eastAsia"/>
          <w:b/>
          <w:sz w:val="30"/>
          <w:szCs w:val="30"/>
        </w:rPr>
        <w:t>审核补贴资质。</w:t>
      </w:r>
      <w:r w:rsidR="00D10A94" w:rsidRPr="00D10A94">
        <w:rPr>
          <w:rFonts w:ascii="仿宋" w:eastAsia="仿宋" w:hAnsi="仿宋" w:hint="eastAsia"/>
          <w:sz w:val="30"/>
          <w:szCs w:val="30"/>
        </w:rPr>
        <w:t>拟增加的机具品目能够被现行农业机械推广鉴定大纲涵盖</w:t>
      </w:r>
      <w:r w:rsidR="00AB1309">
        <w:rPr>
          <w:rFonts w:ascii="仿宋" w:eastAsia="仿宋" w:hAnsi="仿宋" w:hint="eastAsia"/>
          <w:sz w:val="30"/>
          <w:szCs w:val="30"/>
        </w:rPr>
        <w:t>，品目内</w:t>
      </w:r>
      <w:r w:rsidR="00AB1309">
        <w:rPr>
          <w:rFonts w:ascii="仿宋" w:eastAsia="仿宋" w:hAnsi="仿宋"/>
          <w:sz w:val="30"/>
          <w:szCs w:val="30"/>
        </w:rPr>
        <w:t>产品获得推广鉴定证</w:t>
      </w:r>
      <w:r w:rsidR="00AB1309">
        <w:rPr>
          <w:rFonts w:ascii="仿宋" w:eastAsia="仿宋" w:hAnsi="仿宋" w:hint="eastAsia"/>
          <w:sz w:val="30"/>
          <w:szCs w:val="30"/>
        </w:rPr>
        <w:t>书</w:t>
      </w:r>
      <w:r w:rsidR="00AB1309">
        <w:rPr>
          <w:rFonts w:ascii="仿宋" w:eastAsia="仿宋" w:hAnsi="仿宋"/>
          <w:sz w:val="30"/>
          <w:szCs w:val="30"/>
        </w:rPr>
        <w:t>。</w:t>
      </w:r>
    </w:p>
    <w:p w:rsidR="00CE7CDD" w:rsidRDefault="00CE7CDD" w:rsidP="00D10A94">
      <w:pPr>
        <w:ind w:firstLineChars="200" w:firstLine="602"/>
        <w:rPr>
          <w:rFonts w:ascii="仿宋" w:eastAsia="仿宋" w:hAnsi="仿宋"/>
          <w:sz w:val="30"/>
          <w:szCs w:val="30"/>
        </w:rPr>
      </w:pPr>
      <w:r w:rsidRPr="00BC7C5E">
        <w:rPr>
          <w:rFonts w:ascii="仿宋" w:eastAsia="仿宋" w:hAnsi="仿宋" w:hint="eastAsia"/>
          <w:b/>
          <w:sz w:val="30"/>
          <w:szCs w:val="30"/>
        </w:rPr>
        <w:t>(三)</w:t>
      </w:r>
      <w:r w:rsidR="00AB484E" w:rsidRPr="00BC7C5E">
        <w:rPr>
          <w:rFonts w:ascii="仿宋" w:eastAsia="仿宋" w:hAnsi="仿宋"/>
          <w:b/>
          <w:sz w:val="30"/>
          <w:szCs w:val="30"/>
        </w:rPr>
        <w:t>报送</w:t>
      </w:r>
      <w:r w:rsidR="00AB484E" w:rsidRPr="00BC7C5E">
        <w:rPr>
          <w:rFonts w:ascii="仿宋" w:eastAsia="仿宋" w:hAnsi="仿宋" w:hint="eastAsia"/>
          <w:b/>
          <w:sz w:val="30"/>
          <w:szCs w:val="30"/>
        </w:rPr>
        <w:t>材料</w:t>
      </w:r>
      <w:r w:rsidR="00BC7C5E" w:rsidRPr="00BC7C5E">
        <w:rPr>
          <w:rFonts w:ascii="仿宋" w:eastAsia="仿宋" w:hAnsi="仿宋" w:hint="eastAsia"/>
          <w:b/>
          <w:sz w:val="30"/>
          <w:szCs w:val="30"/>
        </w:rPr>
        <w:t>要求</w:t>
      </w:r>
      <w:r w:rsidR="00AB484E" w:rsidRPr="00BC7C5E">
        <w:rPr>
          <w:rFonts w:ascii="仿宋" w:eastAsia="仿宋" w:hAnsi="仿宋"/>
          <w:b/>
          <w:sz w:val="30"/>
          <w:szCs w:val="30"/>
        </w:rPr>
        <w:t>。</w:t>
      </w:r>
      <w:r w:rsidR="00AB484E" w:rsidRPr="00CE7CDD">
        <w:rPr>
          <w:rFonts w:ascii="仿宋" w:eastAsia="仿宋" w:hAnsi="仿宋" w:hint="eastAsia"/>
          <w:color w:val="000000"/>
          <w:sz w:val="30"/>
          <w:szCs w:val="30"/>
        </w:rPr>
        <w:t>请各市、各有关单位就拟新增机具品目等撰写分析报告(参考格式见附件1)，认真填写《农机购置补贴机具品目调整分析表》(见附件2)和《农机购置补贴机具分类分档调整分析表》(见附件3)，加盖</w:t>
      </w:r>
      <w:r w:rsidR="00AB484E" w:rsidRPr="00AB484E">
        <w:rPr>
          <w:rFonts w:ascii="仿宋" w:eastAsia="仿宋" w:hAnsi="仿宋" w:hint="eastAsia"/>
          <w:color w:val="000000"/>
          <w:sz w:val="30"/>
          <w:szCs w:val="30"/>
        </w:rPr>
        <w:t>单位公章，</w:t>
      </w:r>
      <w:r w:rsidRPr="00AB484E">
        <w:rPr>
          <w:rFonts w:ascii="仿宋" w:eastAsia="仿宋" w:hAnsi="仿宋" w:hint="eastAsia"/>
          <w:sz w:val="30"/>
          <w:szCs w:val="30"/>
        </w:rPr>
        <w:t>于3月</w:t>
      </w:r>
      <w:r w:rsidR="00D10A94" w:rsidRPr="00AB484E">
        <w:rPr>
          <w:rFonts w:ascii="仿宋" w:eastAsia="仿宋" w:hAnsi="仿宋" w:hint="eastAsia"/>
          <w:sz w:val="30"/>
          <w:szCs w:val="30"/>
        </w:rPr>
        <w:t>25</w:t>
      </w:r>
      <w:r w:rsidRPr="00AB484E">
        <w:rPr>
          <w:rFonts w:ascii="仿宋" w:eastAsia="仿宋" w:hAnsi="仿宋" w:hint="eastAsia"/>
          <w:sz w:val="30"/>
          <w:szCs w:val="30"/>
        </w:rPr>
        <w:t>日前以电子邮件形式报</w:t>
      </w:r>
      <w:r w:rsidR="006A16B1">
        <w:rPr>
          <w:rFonts w:ascii="仿宋" w:eastAsia="仿宋" w:hAnsi="仿宋" w:hint="eastAsia"/>
          <w:sz w:val="30"/>
          <w:szCs w:val="30"/>
        </w:rPr>
        <w:t>至</w:t>
      </w:r>
      <w:r w:rsidRPr="00AB484E">
        <w:rPr>
          <w:rFonts w:ascii="仿宋" w:eastAsia="仿宋" w:hAnsi="仿宋" w:hint="eastAsia"/>
          <w:sz w:val="30"/>
          <w:szCs w:val="30"/>
        </w:rPr>
        <w:t>省</w:t>
      </w:r>
      <w:r w:rsidR="00D10A94" w:rsidRPr="00AB484E">
        <w:rPr>
          <w:rFonts w:ascii="仿宋" w:eastAsia="仿宋" w:hAnsi="仿宋" w:hint="eastAsia"/>
          <w:sz w:val="30"/>
          <w:szCs w:val="30"/>
        </w:rPr>
        <w:t>农业</w:t>
      </w:r>
      <w:r w:rsidR="00D10A94" w:rsidRPr="00AB484E">
        <w:rPr>
          <w:rFonts w:ascii="仿宋" w:eastAsia="仿宋" w:hAnsi="仿宋"/>
          <w:sz w:val="30"/>
          <w:szCs w:val="30"/>
        </w:rPr>
        <w:t>农村</w:t>
      </w:r>
      <w:r w:rsidR="00D10A94" w:rsidRPr="00AB484E">
        <w:rPr>
          <w:rFonts w:ascii="仿宋" w:eastAsia="仿宋" w:hAnsi="仿宋" w:hint="eastAsia"/>
          <w:sz w:val="30"/>
          <w:szCs w:val="30"/>
        </w:rPr>
        <w:t>厅</w:t>
      </w:r>
      <w:r w:rsidR="00D10A94" w:rsidRPr="00AB484E">
        <w:rPr>
          <w:rFonts w:ascii="仿宋" w:eastAsia="仿宋" w:hAnsi="仿宋"/>
          <w:sz w:val="30"/>
          <w:szCs w:val="30"/>
        </w:rPr>
        <w:t>农机化管理处</w:t>
      </w:r>
      <w:r w:rsidR="00AB484E" w:rsidRPr="00AB484E">
        <w:rPr>
          <w:rFonts w:ascii="仿宋" w:eastAsia="仿宋" w:hAnsi="仿宋" w:hint="eastAsia"/>
          <w:sz w:val="30"/>
          <w:szCs w:val="30"/>
        </w:rPr>
        <w:t>。</w:t>
      </w:r>
      <w:r w:rsidR="00AB484E" w:rsidRPr="00AB484E">
        <w:rPr>
          <w:rFonts w:ascii="仿宋" w:eastAsia="仿宋" w:hAnsi="仿宋"/>
          <w:sz w:val="30"/>
          <w:szCs w:val="30"/>
        </w:rPr>
        <w:t>联系</w:t>
      </w:r>
      <w:r w:rsidR="00AB484E" w:rsidRPr="00AB484E">
        <w:rPr>
          <w:rFonts w:ascii="仿宋" w:eastAsia="仿宋" w:hAnsi="仿宋" w:hint="eastAsia"/>
          <w:sz w:val="30"/>
          <w:szCs w:val="30"/>
        </w:rPr>
        <w:t>电话</w:t>
      </w:r>
      <w:r w:rsidR="00AB484E" w:rsidRPr="00AB484E">
        <w:rPr>
          <w:rFonts w:ascii="仿宋" w:eastAsia="仿宋" w:hAnsi="仿宋"/>
          <w:sz w:val="30"/>
          <w:szCs w:val="30"/>
        </w:rPr>
        <w:t>：</w:t>
      </w:r>
      <w:r w:rsidR="00AB484E" w:rsidRPr="00AB484E">
        <w:rPr>
          <w:rFonts w:ascii="仿宋" w:eastAsia="仿宋" w:hAnsi="仿宋" w:hint="eastAsia"/>
          <w:sz w:val="30"/>
          <w:szCs w:val="30"/>
        </w:rPr>
        <w:t>027-87664856，</w:t>
      </w:r>
      <w:r w:rsidRPr="00AB484E">
        <w:rPr>
          <w:rFonts w:ascii="仿宋" w:eastAsia="仿宋" w:hAnsi="仿宋" w:hint="eastAsia"/>
          <w:sz w:val="30"/>
          <w:szCs w:val="30"/>
        </w:rPr>
        <w:t>邮箱：</w:t>
      </w:r>
      <w:hyperlink r:id="rId7" w:history="1">
        <w:r w:rsidR="00AB484E" w:rsidRPr="00AB484E">
          <w:rPr>
            <w:rStyle w:val="a6"/>
            <w:rFonts w:ascii="仿宋" w:eastAsia="仿宋" w:hAnsi="仿宋" w:hint="eastAsia"/>
            <w:sz w:val="30"/>
            <w:szCs w:val="30"/>
            <w:u w:val="none"/>
          </w:rPr>
          <w:t>h</w:t>
        </w:r>
        <w:r w:rsidR="00AB484E" w:rsidRPr="00AB484E">
          <w:rPr>
            <w:rStyle w:val="a6"/>
            <w:rFonts w:ascii="仿宋" w:eastAsia="仿宋" w:hAnsi="仿宋"/>
            <w:sz w:val="30"/>
            <w:szCs w:val="30"/>
            <w:u w:val="none"/>
          </w:rPr>
          <w:t>bsnjj8</w:t>
        </w:r>
        <w:r w:rsidR="00AB484E" w:rsidRPr="00AB484E">
          <w:rPr>
            <w:rStyle w:val="a6"/>
            <w:rFonts w:ascii="仿宋" w:eastAsia="仿宋" w:hAnsi="仿宋" w:hint="eastAsia"/>
            <w:sz w:val="30"/>
            <w:szCs w:val="30"/>
            <w:u w:val="none"/>
          </w:rPr>
          <w:t>@1</w:t>
        </w:r>
        <w:r w:rsidR="00AB484E" w:rsidRPr="00AB484E">
          <w:rPr>
            <w:rStyle w:val="a6"/>
            <w:rFonts w:ascii="仿宋" w:eastAsia="仿宋" w:hAnsi="仿宋"/>
            <w:sz w:val="30"/>
            <w:szCs w:val="30"/>
            <w:u w:val="none"/>
          </w:rPr>
          <w:t>63</w:t>
        </w:r>
        <w:r w:rsidR="00AB484E" w:rsidRPr="00AB484E">
          <w:rPr>
            <w:rStyle w:val="a6"/>
            <w:rFonts w:ascii="仿宋" w:eastAsia="仿宋" w:hAnsi="仿宋" w:hint="eastAsia"/>
            <w:sz w:val="30"/>
            <w:szCs w:val="30"/>
            <w:u w:val="none"/>
          </w:rPr>
          <w:t>.com</w:t>
        </w:r>
      </w:hyperlink>
      <w:r w:rsidRPr="00AB484E">
        <w:rPr>
          <w:rFonts w:ascii="仿宋" w:eastAsia="仿宋" w:hAnsi="仿宋" w:hint="eastAsia"/>
          <w:sz w:val="30"/>
          <w:szCs w:val="30"/>
        </w:rPr>
        <w:t>。</w:t>
      </w:r>
    </w:p>
    <w:p w:rsidR="00BC7C5E" w:rsidRPr="0031111D" w:rsidRDefault="00BC7C5E" w:rsidP="0031111D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：</w:t>
      </w:r>
      <w:r>
        <w:rPr>
          <w:rFonts w:ascii="仿宋" w:eastAsia="仿宋" w:hAnsi="仿宋" w:hint="eastAsia"/>
          <w:sz w:val="30"/>
          <w:szCs w:val="30"/>
        </w:rPr>
        <w:t>1.</w:t>
      </w:r>
      <w:r w:rsidR="0031111D" w:rsidRPr="0031111D">
        <w:rPr>
          <w:rFonts w:ascii="仿宋" w:eastAsia="仿宋" w:hAnsi="仿宋"/>
          <w:sz w:val="30"/>
          <w:szCs w:val="30"/>
        </w:rPr>
        <w:t>农机购置补贴新增机具品目分析报告</w:t>
      </w:r>
    </w:p>
    <w:p w:rsidR="00BC7C5E" w:rsidRPr="0031111D" w:rsidRDefault="00BC7C5E" w:rsidP="0031111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1111D">
        <w:rPr>
          <w:rFonts w:ascii="仿宋" w:eastAsia="仿宋" w:hAnsi="仿宋" w:hint="eastAsia"/>
          <w:sz w:val="30"/>
          <w:szCs w:val="30"/>
        </w:rPr>
        <w:t xml:space="preserve">      2.农机购置补贴机具品目调整分析表</w:t>
      </w:r>
    </w:p>
    <w:p w:rsidR="00BC7C5E" w:rsidRDefault="00BC7C5E" w:rsidP="0031111D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31111D">
        <w:rPr>
          <w:rFonts w:ascii="仿宋" w:eastAsia="仿宋" w:hAnsi="仿宋" w:hint="eastAsia"/>
          <w:sz w:val="30"/>
          <w:szCs w:val="30"/>
        </w:rPr>
        <w:t xml:space="preserve">      3.农机购置补贴机具分类分档调整分析表</w:t>
      </w:r>
    </w:p>
    <w:p w:rsidR="00D94271" w:rsidRPr="00AB484E" w:rsidRDefault="00D94271" w:rsidP="00D10A94">
      <w:pPr>
        <w:ind w:firstLineChars="200" w:firstLine="600"/>
        <w:rPr>
          <w:rFonts w:ascii="仿宋" w:eastAsia="仿宋" w:hAnsi="仿宋"/>
          <w:sz w:val="30"/>
          <w:szCs w:val="30"/>
        </w:rPr>
      </w:pPr>
    </w:p>
    <w:p w:rsidR="00B02495" w:rsidRDefault="00D10A94" w:rsidP="00B02495">
      <w:pPr>
        <w:ind w:leftChars="1300" w:left="2730" w:firstLineChars="400" w:firstLine="12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湖北</w:t>
      </w:r>
      <w:r>
        <w:rPr>
          <w:rFonts w:ascii="仿宋" w:eastAsia="仿宋" w:hAnsi="仿宋"/>
          <w:sz w:val="30"/>
          <w:szCs w:val="30"/>
        </w:rPr>
        <w:t>省农业农</w:t>
      </w:r>
      <w:r>
        <w:rPr>
          <w:rFonts w:ascii="仿宋" w:eastAsia="仿宋" w:hAnsi="仿宋" w:hint="eastAsia"/>
          <w:sz w:val="30"/>
          <w:szCs w:val="30"/>
        </w:rPr>
        <w:t>村厅</w:t>
      </w:r>
      <w:r w:rsidR="00B02495">
        <w:rPr>
          <w:rFonts w:ascii="仿宋" w:eastAsia="仿宋" w:hAnsi="仿宋" w:hint="eastAsia"/>
          <w:sz w:val="30"/>
          <w:szCs w:val="30"/>
        </w:rPr>
        <w:t>农</w:t>
      </w:r>
      <w:r w:rsidR="00B02495">
        <w:rPr>
          <w:rFonts w:ascii="仿宋" w:eastAsia="仿宋" w:hAnsi="仿宋"/>
          <w:sz w:val="30"/>
          <w:szCs w:val="30"/>
        </w:rPr>
        <w:t>机化管理处</w:t>
      </w:r>
    </w:p>
    <w:p w:rsidR="00CE7CDD" w:rsidRPr="00F136F1" w:rsidRDefault="00CE7CDD" w:rsidP="00B02495">
      <w:pPr>
        <w:ind w:leftChars="1300" w:left="2730" w:firstLineChars="650" w:firstLine="195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 w:hint="eastAsia"/>
          <w:sz w:val="30"/>
          <w:szCs w:val="30"/>
        </w:rPr>
        <w:t>2020年3月</w:t>
      </w:r>
      <w:r w:rsidR="00D10A94">
        <w:rPr>
          <w:rFonts w:ascii="仿宋" w:eastAsia="仿宋" w:hAnsi="仿宋" w:hint="eastAsia"/>
          <w:sz w:val="30"/>
          <w:szCs w:val="30"/>
        </w:rPr>
        <w:t>17</w:t>
      </w:r>
      <w:r w:rsidRPr="00F136F1">
        <w:rPr>
          <w:rFonts w:ascii="仿宋" w:eastAsia="仿宋" w:hAnsi="仿宋" w:hint="eastAsia"/>
          <w:sz w:val="30"/>
          <w:szCs w:val="30"/>
        </w:rPr>
        <w:t>日</w:t>
      </w:r>
    </w:p>
    <w:p w:rsidR="00A40489" w:rsidRPr="006A16B1" w:rsidRDefault="00A40489" w:rsidP="00A40489">
      <w:pPr>
        <w:rPr>
          <w:rFonts w:ascii="黑体" w:eastAsia="黑体" w:hAnsi="黑体"/>
          <w:sz w:val="30"/>
          <w:szCs w:val="30"/>
        </w:rPr>
      </w:pPr>
      <w:r w:rsidRPr="006A16B1">
        <w:rPr>
          <w:rFonts w:ascii="黑体" w:eastAsia="黑体" w:hAnsi="黑体"/>
          <w:sz w:val="30"/>
          <w:szCs w:val="30"/>
        </w:rPr>
        <w:lastRenderedPageBreak/>
        <w:t>附件1</w:t>
      </w:r>
    </w:p>
    <w:p w:rsidR="00A40489" w:rsidRPr="006A16B1" w:rsidRDefault="00A40489" w:rsidP="00B02495">
      <w:pPr>
        <w:jc w:val="center"/>
        <w:rPr>
          <w:rFonts w:ascii="华文中宋" w:eastAsia="华文中宋" w:hAnsi="华文中宋"/>
          <w:sz w:val="36"/>
          <w:szCs w:val="36"/>
        </w:rPr>
      </w:pPr>
      <w:r w:rsidRPr="006A16B1">
        <w:rPr>
          <w:rFonts w:ascii="华文中宋" w:eastAsia="华文中宋" w:hAnsi="华文中宋"/>
          <w:sz w:val="36"/>
          <w:szCs w:val="36"/>
        </w:rPr>
        <w:t>农机购置补贴新增机具品目分析报告</w:t>
      </w:r>
    </w:p>
    <w:p w:rsidR="00A40489" w:rsidRPr="00F136F1" w:rsidRDefault="00A40489" w:rsidP="00B02495">
      <w:pPr>
        <w:jc w:val="center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（参考模板）</w:t>
      </w:r>
    </w:p>
    <w:p w:rsidR="00A40489" w:rsidRPr="00F136F1" w:rsidRDefault="00A40489" w:rsidP="00A40489">
      <w:pPr>
        <w:rPr>
          <w:rFonts w:ascii="仿宋" w:eastAsia="仿宋" w:hAnsi="仿宋"/>
          <w:sz w:val="30"/>
          <w:szCs w:val="30"/>
        </w:rPr>
      </w:pPr>
    </w:p>
    <w:p w:rsidR="00A40489" w:rsidRPr="00F136F1" w:rsidRDefault="00A40489" w:rsidP="00D9427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C334DE">
        <w:rPr>
          <w:rFonts w:ascii="黑体" w:eastAsia="黑体" w:hAnsi="黑体"/>
          <w:sz w:val="30"/>
          <w:szCs w:val="30"/>
        </w:rPr>
        <w:t>一、新增品目分析</w:t>
      </w:r>
      <w:r w:rsidR="00D94271">
        <w:rPr>
          <w:rFonts w:ascii="仿宋" w:eastAsia="仿宋" w:hAnsi="仿宋" w:hint="eastAsia"/>
          <w:sz w:val="30"/>
          <w:szCs w:val="30"/>
        </w:rPr>
        <w:t>（</w:t>
      </w:r>
      <w:r w:rsidRPr="00F136F1">
        <w:rPr>
          <w:rFonts w:ascii="仿宋" w:eastAsia="仿宋" w:hAnsi="仿宋"/>
          <w:sz w:val="30"/>
          <w:szCs w:val="30"/>
        </w:rPr>
        <w:t>逐个对新增机具品目进行分析说明）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（一）XX品目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1．必要性。从产业发展、绿色生态、节本增效等方面说明品目增加的理由。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2．可行性。主要从产品成熟程度、推广鉴定等条件、管理水平、补贴需求测算等方面。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1）产品成熟程度。主要说明拟新增品目包含的生产企业、主要产品、产品型号和近两年产销量、年度平均销售价格等情况，原则上应列举3种以上的产品进行说明，并以电子版形式提供相关产品照片（正面、侧面、</w:t>
      </w:r>
      <w:proofErr w:type="gramStart"/>
      <w:r w:rsidRPr="00F136F1">
        <w:rPr>
          <w:rFonts w:ascii="仿宋" w:eastAsia="仿宋" w:hAnsi="仿宋"/>
          <w:sz w:val="30"/>
          <w:szCs w:val="30"/>
        </w:rPr>
        <w:t>背面各</w:t>
      </w:r>
      <w:proofErr w:type="gramEnd"/>
      <w:r w:rsidRPr="00F136F1">
        <w:rPr>
          <w:rFonts w:ascii="仿宋" w:eastAsia="仿宋" w:hAnsi="仿宋"/>
          <w:sz w:val="30"/>
          <w:szCs w:val="30"/>
        </w:rPr>
        <w:t>一张）。如曾开展过地方财政自主补贴试点，应重点说明。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（2）补贴资质条件。拟新增品目现行农业机械推广鉴定大纲范围能否涵盖。</w:t>
      </w:r>
    </w:p>
    <w:p w:rsidR="00A40489" w:rsidRPr="00F136F1" w:rsidRDefault="00A40489" w:rsidP="00B02495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（3）管理水平。一是拟新增品目所涉及的主要产品档次参数是</w:t>
      </w:r>
      <w:r w:rsidR="00B02495">
        <w:rPr>
          <w:rFonts w:ascii="仿宋" w:eastAsia="仿宋" w:hAnsi="仿宋"/>
          <w:sz w:val="30"/>
          <w:szCs w:val="30"/>
        </w:rPr>
        <w:t>否清晰明确，县级农机</w:t>
      </w:r>
      <w:proofErr w:type="gramStart"/>
      <w:r w:rsidR="00B02495">
        <w:rPr>
          <w:rFonts w:ascii="仿宋" w:eastAsia="仿宋" w:hAnsi="仿宋"/>
          <w:sz w:val="30"/>
          <w:szCs w:val="30"/>
        </w:rPr>
        <w:t>化主管</w:t>
      </w:r>
      <w:proofErr w:type="gramEnd"/>
      <w:r w:rsidR="00B02495">
        <w:rPr>
          <w:rFonts w:ascii="仿宋" w:eastAsia="仿宋" w:hAnsi="仿宋"/>
          <w:sz w:val="30"/>
          <w:szCs w:val="30"/>
        </w:rPr>
        <w:t>部门能否有效开展机具抽查、核验工作</w:t>
      </w:r>
      <w:r w:rsidRPr="00F136F1">
        <w:rPr>
          <w:rFonts w:ascii="仿宋" w:eastAsia="仿宋" w:hAnsi="仿宋"/>
          <w:sz w:val="30"/>
          <w:szCs w:val="30"/>
        </w:rPr>
        <w:t>；二是拟新增品目所涉及的主要产品安全性、适应性和可靠性是否满足推广应用的要求；三是拟新增品目如在全国范围内和相关省出现</w:t>
      </w:r>
      <w:proofErr w:type="gramStart"/>
      <w:r w:rsidRPr="00F136F1">
        <w:rPr>
          <w:rFonts w:ascii="仿宋" w:eastAsia="仿宋" w:hAnsi="仿宋"/>
          <w:sz w:val="30"/>
          <w:szCs w:val="30"/>
        </w:rPr>
        <w:lastRenderedPageBreak/>
        <w:t>过骗补</w:t>
      </w:r>
      <w:proofErr w:type="gramEnd"/>
      <w:r w:rsidRPr="00F136F1">
        <w:rPr>
          <w:rFonts w:ascii="仿宋" w:eastAsia="仿宋" w:hAnsi="仿宋"/>
          <w:sz w:val="30"/>
          <w:szCs w:val="30"/>
        </w:rPr>
        <w:t>、套补、补贴比例</w:t>
      </w:r>
      <w:proofErr w:type="gramStart"/>
      <w:r w:rsidRPr="00F136F1">
        <w:rPr>
          <w:rFonts w:ascii="仿宋" w:eastAsia="仿宋" w:hAnsi="仿宋"/>
          <w:sz w:val="30"/>
          <w:szCs w:val="30"/>
        </w:rPr>
        <w:t>畸</w:t>
      </w:r>
      <w:proofErr w:type="gramEnd"/>
      <w:r w:rsidRPr="00F136F1">
        <w:rPr>
          <w:rFonts w:ascii="仿宋" w:eastAsia="仿宋" w:hAnsi="仿宋"/>
          <w:sz w:val="30"/>
          <w:szCs w:val="30"/>
        </w:rPr>
        <w:t>高等问题，应说明情况。</w:t>
      </w:r>
    </w:p>
    <w:p w:rsidR="00A40489" w:rsidRPr="00F136F1" w:rsidRDefault="00A40489" w:rsidP="00927514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（4）补贴资金需求预测。主要说明拟新增品目2020年预计使用的补贴资金量，并列出具体的测算过程。</w:t>
      </w:r>
    </w:p>
    <w:p w:rsidR="00A40489" w:rsidRPr="00F136F1" w:rsidRDefault="00A40489" w:rsidP="006A16B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3．经济性。拟新增品目所涉及的主要产品补贴推广后所产生的投资收益情况，在仅有中央财政农机购置补贴支持的基础上是否可保本或盈利。</w:t>
      </w:r>
    </w:p>
    <w:p w:rsidR="00A40489" w:rsidRPr="00F136F1" w:rsidRDefault="00A40489" w:rsidP="006A16B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4．绩效目标。提出2020年拟新增品目所涉及产出指标（补贴</w:t>
      </w:r>
      <w:proofErr w:type="gramStart"/>
      <w:r w:rsidRPr="00F136F1">
        <w:rPr>
          <w:rFonts w:ascii="仿宋" w:eastAsia="仿宋" w:hAnsi="仿宋"/>
          <w:sz w:val="30"/>
          <w:szCs w:val="30"/>
        </w:rPr>
        <w:t>购置台套数</w:t>
      </w:r>
      <w:proofErr w:type="gramEnd"/>
      <w:r w:rsidRPr="00F136F1">
        <w:rPr>
          <w:rFonts w:ascii="仿宋" w:eastAsia="仿宋" w:hAnsi="仿宋"/>
          <w:sz w:val="30"/>
          <w:szCs w:val="30"/>
        </w:rPr>
        <w:t>）、效益指标（经济、社会、生态和</w:t>
      </w:r>
      <w:proofErr w:type="gramStart"/>
      <w:r w:rsidRPr="00F136F1">
        <w:rPr>
          <w:rFonts w:ascii="仿宋" w:eastAsia="仿宋" w:hAnsi="仿宋"/>
          <w:sz w:val="30"/>
          <w:szCs w:val="30"/>
        </w:rPr>
        <w:t>可</w:t>
      </w:r>
      <w:proofErr w:type="gramEnd"/>
      <w:r w:rsidRPr="00F136F1">
        <w:rPr>
          <w:rFonts w:ascii="仿宋" w:eastAsia="仿宋" w:hAnsi="仿宋"/>
          <w:sz w:val="30"/>
          <w:szCs w:val="30"/>
        </w:rPr>
        <w:t>持续影响），其中效益指标由各市结合实际确定。</w:t>
      </w:r>
    </w:p>
    <w:p w:rsidR="00A40489" w:rsidRPr="00F136F1" w:rsidRDefault="00A40489" w:rsidP="00D9427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…</w:t>
      </w:r>
    </w:p>
    <w:p w:rsidR="00A40489" w:rsidRPr="00F136F1" w:rsidRDefault="00A40489" w:rsidP="00A40489">
      <w:pPr>
        <w:rPr>
          <w:rFonts w:ascii="仿宋" w:eastAsia="仿宋" w:hAnsi="仿宋"/>
          <w:sz w:val="30"/>
          <w:szCs w:val="30"/>
        </w:rPr>
      </w:pPr>
    </w:p>
    <w:p w:rsidR="00A40489" w:rsidRPr="00F136F1" w:rsidRDefault="00A40489" w:rsidP="00A40489">
      <w:pPr>
        <w:rPr>
          <w:rFonts w:ascii="仿宋" w:eastAsia="仿宋" w:hAnsi="仿宋"/>
          <w:sz w:val="30"/>
          <w:szCs w:val="30"/>
        </w:rPr>
        <w:sectPr w:rsidR="00A40489" w:rsidRPr="00F136F1">
          <w:footerReference w:type="even" r:id="rId8"/>
          <w:footerReference w:type="default" r:id="rId9"/>
          <w:pgSz w:w="11906" w:h="16838"/>
          <w:pgMar w:top="1871" w:right="1531" w:bottom="1701" w:left="1531" w:header="851" w:footer="1418" w:gutter="0"/>
          <w:cols w:space="425"/>
          <w:titlePg/>
          <w:docGrid w:type="lines" w:linePitch="312"/>
        </w:sectPr>
      </w:pPr>
    </w:p>
    <w:p w:rsidR="00A40489" w:rsidRPr="006A16B1" w:rsidRDefault="00A40489" w:rsidP="00A40489">
      <w:pPr>
        <w:rPr>
          <w:rFonts w:ascii="黑体" w:eastAsia="黑体" w:hAnsi="黑体"/>
          <w:sz w:val="30"/>
          <w:szCs w:val="30"/>
        </w:rPr>
      </w:pPr>
      <w:r w:rsidRPr="006A16B1">
        <w:rPr>
          <w:rFonts w:ascii="黑体" w:eastAsia="黑体" w:hAnsi="黑体"/>
          <w:sz w:val="30"/>
          <w:szCs w:val="30"/>
        </w:rPr>
        <w:lastRenderedPageBreak/>
        <w:t>附件2</w:t>
      </w:r>
    </w:p>
    <w:p w:rsidR="00A40489" w:rsidRPr="006A16B1" w:rsidRDefault="00A40489" w:rsidP="006A16B1">
      <w:pPr>
        <w:jc w:val="center"/>
        <w:rPr>
          <w:rFonts w:ascii="华文中宋" w:eastAsia="华文中宋" w:hAnsi="华文中宋"/>
          <w:sz w:val="36"/>
          <w:szCs w:val="36"/>
        </w:rPr>
      </w:pPr>
      <w:r w:rsidRPr="006A16B1">
        <w:rPr>
          <w:rFonts w:ascii="华文中宋" w:eastAsia="华文中宋" w:hAnsi="华文中宋"/>
          <w:sz w:val="36"/>
          <w:szCs w:val="36"/>
        </w:rPr>
        <w:t>农机购置补贴机具品目调整分析表</w:t>
      </w:r>
    </w:p>
    <w:tbl>
      <w:tblPr>
        <w:tblW w:w="14055" w:type="dxa"/>
        <w:tblLayout w:type="fixed"/>
        <w:tblLook w:val="04A0" w:firstRow="1" w:lastRow="0" w:firstColumn="1" w:lastColumn="0" w:noHBand="0" w:noVBand="1"/>
      </w:tblPr>
      <w:tblGrid>
        <w:gridCol w:w="510"/>
        <w:gridCol w:w="1425"/>
        <w:gridCol w:w="1485"/>
        <w:gridCol w:w="1485"/>
        <w:gridCol w:w="2466"/>
        <w:gridCol w:w="1575"/>
        <w:gridCol w:w="1770"/>
        <w:gridCol w:w="2400"/>
        <w:gridCol w:w="931"/>
        <w:gridCol w:w="8"/>
      </w:tblGrid>
      <w:tr w:rsidR="00A40489" w:rsidRPr="00F136F1" w:rsidTr="00A46955">
        <w:trPr>
          <w:trHeight w:val="615"/>
        </w:trPr>
        <w:tc>
          <w:tcPr>
            <w:tcW w:w="1405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0489" w:rsidRPr="00927514" w:rsidRDefault="00A40489" w:rsidP="00927514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单位名称：</w:t>
            </w:r>
            <w:r w:rsidR="00927514">
              <w:rPr>
                <w:rFonts w:ascii="仿宋" w:eastAsia="仿宋" w:hAnsi="仿宋" w:hint="eastAsia"/>
                <w:sz w:val="30"/>
                <w:szCs w:val="30"/>
              </w:rPr>
              <w:t xml:space="preserve">                   </w:t>
            </w:r>
            <w:r w:rsidR="00927514" w:rsidRPr="00F136F1">
              <w:rPr>
                <w:rFonts w:ascii="仿宋" w:eastAsia="仿宋" w:hAnsi="仿宋"/>
                <w:sz w:val="30"/>
                <w:szCs w:val="30"/>
              </w:rPr>
              <w:t>联系人：                     联系电话：</w:t>
            </w:r>
          </w:p>
        </w:tc>
      </w:tr>
      <w:tr w:rsidR="00A40489" w:rsidRPr="00F136F1" w:rsidTr="00A46955">
        <w:trPr>
          <w:gridAfter w:val="1"/>
          <w:wAfter w:w="8" w:type="dxa"/>
          <w:trHeight w:val="49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序号</w:t>
            </w:r>
          </w:p>
        </w:tc>
        <w:tc>
          <w:tcPr>
            <w:tcW w:w="142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机具大类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机具小类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机具品目</w:t>
            </w:r>
          </w:p>
        </w:tc>
        <w:tc>
          <w:tcPr>
            <w:tcW w:w="2466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年度预计使用</w:t>
            </w:r>
          </w:p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补贴资金数量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补贴机具资质</w:t>
            </w:r>
          </w:p>
        </w:tc>
        <w:tc>
          <w:tcPr>
            <w:tcW w:w="177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新增品目</w:t>
            </w:r>
          </w:p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建议提出者</w:t>
            </w:r>
          </w:p>
        </w:tc>
        <w:tc>
          <w:tcPr>
            <w:tcW w:w="24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市级农机</w:t>
            </w:r>
            <w:proofErr w:type="gramStart"/>
            <w:r w:rsidRPr="00F136F1">
              <w:rPr>
                <w:rFonts w:ascii="仿宋" w:eastAsia="仿宋" w:hAnsi="仿宋"/>
                <w:sz w:val="30"/>
                <w:szCs w:val="30"/>
              </w:rPr>
              <w:t>化主管</w:t>
            </w:r>
            <w:proofErr w:type="gramEnd"/>
            <w:r w:rsidRPr="00F136F1">
              <w:rPr>
                <w:rFonts w:ascii="仿宋" w:eastAsia="仿宋" w:hAnsi="仿宋"/>
                <w:sz w:val="30"/>
                <w:szCs w:val="30"/>
              </w:rPr>
              <w:t>部门集体研究</w:t>
            </w:r>
          </w:p>
        </w:tc>
        <w:tc>
          <w:tcPr>
            <w:tcW w:w="9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备注</w:t>
            </w:r>
          </w:p>
        </w:tc>
      </w:tr>
      <w:tr w:rsidR="00A40489" w:rsidRPr="00F136F1" w:rsidTr="00A46955">
        <w:trPr>
          <w:gridAfter w:val="1"/>
          <w:wAfter w:w="8" w:type="dxa"/>
          <w:trHeight w:val="624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1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40489" w:rsidRPr="00F136F1" w:rsidTr="00A46955">
        <w:trPr>
          <w:gridAfter w:val="1"/>
          <w:wAfter w:w="8" w:type="dxa"/>
          <w:trHeight w:val="624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A40489" w:rsidRPr="00F136F1" w:rsidTr="00A46955">
        <w:trPr>
          <w:gridAfter w:val="1"/>
          <w:wAfter w:w="8" w:type="dxa"/>
          <w:trHeight w:val="624"/>
        </w:trPr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  <w:r w:rsidRPr="00F136F1">
              <w:rPr>
                <w:rFonts w:ascii="仿宋" w:eastAsia="仿宋" w:hAnsi="仿宋"/>
                <w:sz w:val="30"/>
                <w:szCs w:val="30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40489" w:rsidRPr="00F136F1" w:rsidRDefault="00A40489" w:rsidP="005543A5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A40489" w:rsidRPr="00F136F1" w:rsidRDefault="00A40489" w:rsidP="00F842EC">
      <w:pPr>
        <w:snapToGrid w:val="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填表说明：</w:t>
      </w:r>
    </w:p>
    <w:p w:rsidR="00A40489" w:rsidRPr="00F136F1" w:rsidRDefault="00A40489" w:rsidP="00F842EC">
      <w:pPr>
        <w:snapToGrid w:val="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1．年度预计使用补贴资金数量：填写拟新增品目2020</w:t>
      </w:r>
      <w:r w:rsidR="00D94271">
        <w:rPr>
          <w:rFonts w:ascii="仿宋" w:eastAsia="仿宋" w:hAnsi="仿宋"/>
          <w:sz w:val="30"/>
          <w:szCs w:val="30"/>
        </w:rPr>
        <w:t>年预计使用</w:t>
      </w:r>
      <w:r w:rsidRPr="00F136F1">
        <w:rPr>
          <w:rFonts w:ascii="仿宋" w:eastAsia="仿宋" w:hAnsi="仿宋"/>
          <w:sz w:val="30"/>
          <w:szCs w:val="30"/>
        </w:rPr>
        <w:t>中央财政补贴资金量，单位：万元。</w:t>
      </w:r>
    </w:p>
    <w:p w:rsidR="00A40489" w:rsidRPr="00F136F1" w:rsidRDefault="00A40489" w:rsidP="00F842EC">
      <w:pPr>
        <w:snapToGrid w:val="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2．补贴机具资质：填写拟新增品目适用的相关鉴定大纲名称，并提供大纲电子版材料。</w:t>
      </w:r>
    </w:p>
    <w:p w:rsidR="00A40489" w:rsidRPr="00F136F1" w:rsidRDefault="00A40489" w:rsidP="00F842EC">
      <w:pPr>
        <w:snapToGrid w:val="0"/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3．新增品目建议提出者：向市级农机</w:t>
      </w:r>
      <w:proofErr w:type="gramStart"/>
      <w:r w:rsidRPr="00F136F1">
        <w:rPr>
          <w:rFonts w:ascii="仿宋" w:eastAsia="仿宋" w:hAnsi="仿宋"/>
          <w:sz w:val="30"/>
          <w:szCs w:val="30"/>
        </w:rPr>
        <w:t>化主管</w:t>
      </w:r>
      <w:proofErr w:type="gramEnd"/>
      <w:r w:rsidRPr="00F136F1">
        <w:rPr>
          <w:rFonts w:ascii="仿宋" w:eastAsia="仿宋" w:hAnsi="仿宋"/>
          <w:sz w:val="30"/>
          <w:szCs w:val="30"/>
        </w:rPr>
        <w:t>部门提出新增品目建议的组织或个人。</w:t>
      </w:r>
    </w:p>
    <w:p w:rsidR="00927514" w:rsidRDefault="00927514" w:rsidP="00A40489">
      <w:pPr>
        <w:rPr>
          <w:rFonts w:ascii="黑体" w:eastAsia="黑体" w:hAnsi="黑体"/>
          <w:sz w:val="30"/>
          <w:szCs w:val="30"/>
        </w:rPr>
      </w:pPr>
    </w:p>
    <w:p w:rsidR="00572983" w:rsidRDefault="00572983" w:rsidP="00A40489">
      <w:pPr>
        <w:rPr>
          <w:rFonts w:ascii="黑体" w:eastAsia="黑体" w:hAnsi="黑体"/>
          <w:sz w:val="30"/>
          <w:szCs w:val="30"/>
        </w:rPr>
      </w:pPr>
    </w:p>
    <w:p w:rsidR="00F842EC" w:rsidRDefault="00F842EC" w:rsidP="00A40489">
      <w:pPr>
        <w:rPr>
          <w:rFonts w:ascii="黑体" w:eastAsia="黑体" w:hAnsi="黑体"/>
          <w:sz w:val="30"/>
          <w:szCs w:val="30"/>
        </w:rPr>
      </w:pPr>
    </w:p>
    <w:p w:rsidR="00A40489" w:rsidRPr="00927514" w:rsidRDefault="00A40489" w:rsidP="00A40489">
      <w:pPr>
        <w:rPr>
          <w:rFonts w:ascii="黑体" w:eastAsia="黑体" w:hAnsi="黑体"/>
          <w:sz w:val="30"/>
          <w:szCs w:val="30"/>
        </w:rPr>
      </w:pPr>
      <w:r w:rsidRPr="00927514">
        <w:rPr>
          <w:rFonts w:ascii="黑体" w:eastAsia="黑体" w:hAnsi="黑体"/>
          <w:sz w:val="30"/>
          <w:szCs w:val="30"/>
        </w:rPr>
        <w:lastRenderedPageBreak/>
        <w:t>附件3</w:t>
      </w:r>
    </w:p>
    <w:p w:rsidR="00A40489" w:rsidRPr="00927514" w:rsidRDefault="00A40489" w:rsidP="00927514">
      <w:pPr>
        <w:jc w:val="center"/>
        <w:rPr>
          <w:rFonts w:ascii="华文中宋" w:eastAsia="华文中宋" w:hAnsi="华文中宋"/>
          <w:sz w:val="36"/>
          <w:szCs w:val="36"/>
        </w:rPr>
      </w:pPr>
      <w:r w:rsidRPr="00927514">
        <w:rPr>
          <w:rFonts w:ascii="华文中宋" w:eastAsia="华文中宋" w:hAnsi="华文中宋"/>
          <w:sz w:val="36"/>
          <w:szCs w:val="36"/>
        </w:rPr>
        <w:t>农机购置补贴机具分类分档调整分析表</w:t>
      </w:r>
    </w:p>
    <w:p w:rsidR="00927514" w:rsidRPr="00F136F1" w:rsidRDefault="00A40489" w:rsidP="00927514">
      <w:pPr>
        <w:rPr>
          <w:rFonts w:ascii="仿宋" w:eastAsia="仿宋" w:hAnsi="仿宋"/>
          <w:sz w:val="30"/>
          <w:szCs w:val="30"/>
        </w:rPr>
      </w:pPr>
      <w:r w:rsidRPr="00F136F1">
        <w:rPr>
          <w:rFonts w:ascii="仿宋" w:eastAsia="仿宋" w:hAnsi="仿宋"/>
          <w:sz w:val="30"/>
          <w:szCs w:val="30"/>
        </w:rPr>
        <w:t>单位名称：</w:t>
      </w:r>
      <w:r w:rsidR="00927514">
        <w:rPr>
          <w:rFonts w:ascii="仿宋" w:eastAsia="仿宋" w:hAnsi="仿宋" w:hint="eastAsia"/>
          <w:sz w:val="30"/>
          <w:szCs w:val="30"/>
        </w:rPr>
        <w:t xml:space="preserve">          </w:t>
      </w:r>
      <w:r w:rsidR="00927514" w:rsidRPr="00F136F1">
        <w:rPr>
          <w:rFonts w:ascii="仿宋" w:eastAsia="仿宋" w:hAnsi="仿宋"/>
          <w:sz w:val="30"/>
          <w:szCs w:val="30"/>
        </w:rPr>
        <w:t>联系人：                             联系电话：</w:t>
      </w:r>
    </w:p>
    <w:tbl>
      <w:tblPr>
        <w:tblW w:w="1366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4"/>
        <w:gridCol w:w="615"/>
        <w:gridCol w:w="544"/>
        <w:gridCol w:w="848"/>
        <w:gridCol w:w="852"/>
        <w:gridCol w:w="814"/>
        <w:gridCol w:w="860"/>
        <w:gridCol w:w="1001"/>
        <w:gridCol w:w="860"/>
        <w:gridCol w:w="838"/>
        <w:gridCol w:w="723"/>
        <w:gridCol w:w="909"/>
        <w:gridCol w:w="812"/>
        <w:gridCol w:w="848"/>
        <w:gridCol w:w="793"/>
        <w:gridCol w:w="809"/>
        <w:gridCol w:w="655"/>
        <w:gridCol w:w="477"/>
      </w:tblGrid>
      <w:tr w:rsidR="00A40489" w:rsidRPr="00F842EC" w:rsidTr="00DE4AD6">
        <w:trPr>
          <w:trHeight w:val="375"/>
        </w:trPr>
        <w:tc>
          <w:tcPr>
            <w:tcW w:w="4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序号</w:t>
            </w:r>
          </w:p>
        </w:tc>
        <w:tc>
          <w:tcPr>
            <w:tcW w:w="6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机具大类</w:t>
            </w:r>
          </w:p>
        </w:tc>
        <w:tc>
          <w:tcPr>
            <w:tcW w:w="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机具小类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机具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品目</w:t>
            </w:r>
          </w:p>
        </w:tc>
        <w:tc>
          <w:tcPr>
            <w:tcW w:w="52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原有品目档次建议</w:t>
            </w:r>
          </w:p>
        </w:tc>
        <w:tc>
          <w:tcPr>
            <w:tcW w:w="7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新增品目档次建议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建议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理由</w:t>
            </w:r>
          </w:p>
        </w:tc>
        <w:tc>
          <w:tcPr>
            <w:tcW w:w="32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补贴额测算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046241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主要产品</w:t>
            </w:r>
            <w:r w:rsidR="00046241" w:rsidRPr="00F842EC">
              <w:rPr>
                <w:rFonts w:ascii="仿宋" w:eastAsia="仿宋" w:hAnsi="仿宋" w:hint="eastAsia"/>
                <w:sz w:val="28"/>
                <w:szCs w:val="28"/>
              </w:rPr>
              <w:t>具体</w:t>
            </w:r>
            <w:r w:rsidR="00046241" w:rsidRPr="00F842EC">
              <w:rPr>
                <w:rFonts w:ascii="仿宋" w:eastAsia="仿宋" w:hAnsi="仿宋"/>
                <w:sz w:val="28"/>
                <w:szCs w:val="28"/>
              </w:rPr>
              <w:t>信息</w:t>
            </w:r>
          </w:p>
        </w:tc>
        <w:tc>
          <w:tcPr>
            <w:tcW w:w="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备注</w:t>
            </w:r>
          </w:p>
        </w:tc>
      </w:tr>
      <w:tr w:rsidR="00A40489" w:rsidRPr="00F842EC" w:rsidTr="00DE4AD6">
        <w:trPr>
          <w:trHeight w:val="510"/>
        </w:trPr>
        <w:tc>
          <w:tcPr>
            <w:tcW w:w="4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原档次</w:t>
            </w: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新增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档次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归并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档次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细化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档次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变更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档</w:t>
            </w:r>
            <w:r w:rsidR="00DE4AD6" w:rsidRPr="00F842EC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  <w:r w:rsidRPr="00F842EC">
              <w:rPr>
                <w:rFonts w:ascii="仿宋" w:eastAsia="仿宋" w:hAnsi="仿宋"/>
                <w:sz w:val="28"/>
                <w:szCs w:val="28"/>
              </w:rPr>
              <w:t>次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其他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变更</w:t>
            </w:r>
          </w:p>
        </w:tc>
        <w:tc>
          <w:tcPr>
            <w:tcW w:w="7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销售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价格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价格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来源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测算</w:t>
            </w:r>
          </w:p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比例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补贴额</w:t>
            </w:r>
          </w:p>
        </w:tc>
        <w:tc>
          <w:tcPr>
            <w:tcW w:w="6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489" w:rsidRPr="00F842EC" w:rsidTr="00DE4AD6">
        <w:trPr>
          <w:trHeight w:val="5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489" w:rsidRPr="00F842EC" w:rsidTr="00DE4AD6">
        <w:trPr>
          <w:trHeight w:val="567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0489" w:rsidRPr="00F842EC" w:rsidRDefault="00A40489" w:rsidP="005543A5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40489" w:rsidRPr="00F842EC" w:rsidTr="00046241">
        <w:trPr>
          <w:trHeight w:val="1200"/>
        </w:trPr>
        <w:tc>
          <w:tcPr>
            <w:tcW w:w="13662" w:type="dxa"/>
            <w:gridSpan w:val="18"/>
            <w:tcBorders>
              <w:top w:val="single" w:sz="4" w:space="0" w:color="000000"/>
            </w:tcBorders>
            <w:vAlign w:val="center"/>
          </w:tcPr>
          <w:p w:rsidR="00F842EC" w:rsidRDefault="00A40489" w:rsidP="00F842E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填表说明：</w:t>
            </w:r>
          </w:p>
          <w:p w:rsidR="00F842EC" w:rsidRPr="00F842EC" w:rsidRDefault="00A40489" w:rsidP="00F842E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1．以调整后的档次为单位填写，1个档次1行，变更、归并、细化档次需要注明原有档次名称；</w:t>
            </w:r>
          </w:p>
          <w:p w:rsidR="00F842EC" w:rsidRPr="00F842EC" w:rsidRDefault="00A40489" w:rsidP="00F842E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2．统筹考虑档次内主流产品、主体结构和主要功能，结合产品的性能、结构、关键技术参数和近年补贴情况等，按品目列明修改建议及理由，在现有鉴定大纲范围内选择分档参数；</w:t>
            </w:r>
          </w:p>
          <w:p w:rsidR="00A40489" w:rsidRPr="00F842EC" w:rsidRDefault="00A40489" w:rsidP="00F842EC">
            <w:pPr>
              <w:snapToGrid w:val="0"/>
              <w:rPr>
                <w:rFonts w:ascii="仿宋" w:eastAsia="仿宋" w:hAnsi="仿宋"/>
                <w:sz w:val="28"/>
                <w:szCs w:val="28"/>
              </w:rPr>
            </w:pPr>
            <w:r w:rsidRPr="00F842EC">
              <w:rPr>
                <w:rFonts w:ascii="仿宋" w:eastAsia="仿宋" w:hAnsi="仿宋"/>
                <w:sz w:val="28"/>
                <w:szCs w:val="28"/>
              </w:rPr>
              <w:t>3．测算修改后各档次补贴额，并说明测算比例、价格来源等情况。</w:t>
            </w:r>
          </w:p>
        </w:tc>
      </w:tr>
    </w:tbl>
    <w:p w:rsidR="00AB484E" w:rsidRPr="00CE7CDD" w:rsidRDefault="00AB484E" w:rsidP="00F842EC">
      <w:pPr>
        <w:rPr>
          <w:rFonts w:ascii="仿宋" w:eastAsia="仿宋" w:hAnsi="仿宋"/>
          <w:color w:val="000000"/>
          <w:sz w:val="30"/>
          <w:szCs w:val="30"/>
        </w:rPr>
      </w:pPr>
    </w:p>
    <w:sectPr w:rsidR="00AB484E" w:rsidRPr="00CE7CDD" w:rsidSect="005F74C8">
      <w:headerReference w:type="even" r:id="rId10"/>
      <w:headerReference w:type="default" r:id="rId11"/>
      <w:footerReference w:type="even" r:id="rId12"/>
      <w:footerReference w:type="default" r:id="rId13"/>
      <w:pgSz w:w="16838" w:h="11906" w:orient="landscape"/>
      <w:pgMar w:top="1531" w:right="1871" w:bottom="1531" w:left="1701" w:header="851" w:footer="1418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F50" w:rsidRDefault="00891F50">
      <w:r>
        <w:separator/>
      </w:r>
    </w:p>
  </w:endnote>
  <w:endnote w:type="continuationSeparator" w:id="0">
    <w:p w:rsidR="00891F50" w:rsidRDefault="0089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A00002EF" w:usb1="4000207B" w:usb2="00000000" w:usb3="00000000" w:csb0="0000019F" w:csb1="00000000"/>
  </w:font>
  <w:font w:name="华文中宋">
    <w:charset w:val="86"/>
    <w:family w:val="auto"/>
    <w:pitch w:val="variable"/>
    <w:sig w:usb0="00000287" w:usb1="080F0000" w:usb2="00000010" w:usb3="00000000" w:csb0="000400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89" w:rsidRDefault="00A40489">
    <w:pPr>
      <w:pStyle w:val="a3"/>
      <w:framePr w:w="1814" w:wrap="around" w:vAnchor="text" w:hAnchor="margin" w:xAlign="outside" w:y="1"/>
      <w:jc w:val="center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4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A40489" w:rsidRDefault="00A4048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0489" w:rsidRDefault="00A40489" w:rsidP="00BC7C5E">
    <w:pPr>
      <w:pStyle w:val="a3"/>
      <w:framePr w:w="1814" w:wrap="around" w:vAnchor="text" w:hAnchor="margin" w:xAlign="outside" w:y="1"/>
      <w:rPr>
        <w:rStyle w:val="a5"/>
        <w:rFonts w:ascii="宋体" w:hAnsi="宋体"/>
        <w:sz w:val="28"/>
        <w:szCs w:val="28"/>
      </w:rPr>
    </w:pPr>
  </w:p>
  <w:p w:rsidR="00A40489" w:rsidRDefault="00A4048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4C" w:rsidRDefault="0089798B">
    <w:pPr>
      <w:pStyle w:val="a3"/>
      <w:framePr w:w="561" w:h="1695" w:hRule="exact" w:wrap="around" w:vAnchor="text" w:hAnchor="page" w:x="1022" w:y="-8680"/>
      <w:spacing w:line="600" w:lineRule="exact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 xml:space="preserve">—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sz w:val="28"/>
        <w:szCs w:val="28"/>
      </w:rPr>
      <w:t>6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—</w:t>
    </w:r>
  </w:p>
  <w:p w:rsidR="0048784C" w:rsidRDefault="0048784C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4C" w:rsidRDefault="004878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F50" w:rsidRDefault="00891F50">
      <w:r>
        <w:separator/>
      </w:r>
    </w:p>
  </w:footnote>
  <w:footnote w:type="continuationSeparator" w:id="0">
    <w:p w:rsidR="00891F50" w:rsidRDefault="0089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4C" w:rsidRDefault="0048784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84C" w:rsidRDefault="0048784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46241"/>
    <w:rsid w:val="000779C8"/>
    <w:rsid w:val="000C0C35"/>
    <w:rsid w:val="00172A27"/>
    <w:rsid w:val="001F7E9D"/>
    <w:rsid w:val="0031111D"/>
    <w:rsid w:val="0038127F"/>
    <w:rsid w:val="003E30CC"/>
    <w:rsid w:val="0048784C"/>
    <w:rsid w:val="004F013C"/>
    <w:rsid w:val="0053128F"/>
    <w:rsid w:val="00532A67"/>
    <w:rsid w:val="00572983"/>
    <w:rsid w:val="005F74C8"/>
    <w:rsid w:val="006A16B1"/>
    <w:rsid w:val="007A5076"/>
    <w:rsid w:val="0086407F"/>
    <w:rsid w:val="00891F50"/>
    <w:rsid w:val="0089798B"/>
    <w:rsid w:val="00927514"/>
    <w:rsid w:val="009A2C3C"/>
    <w:rsid w:val="009F01E0"/>
    <w:rsid w:val="00A40489"/>
    <w:rsid w:val="00A46955"/>
    <w:rsid w:val="00AB1309"/>
    <w:rsid w:val="00AB484E"/>
    <w:rsid w:val="00B02495"/>
    <w:rsid w:val="00BC7C5E"/>
    <w:rsid w:val="00C334DE"/>
    <w:rsid w:val="00CE7CDD"/>
    <w:rsid w:val="00D10A94"/>
    <w:rsid w:val="00D94271"/>
    <w:rsid w:val="00DE4AD6"/>
    <w:rsid w:val="00F136F1"/>
    <w:rsid w:val="00F842EC"/>
    <w:rsid w:val="07027444"/>
    <w:rsid w:val="099708A2"/>
    <w:rsid w:val="157024E4"/>
    <w:rsid w:val="16945823"/>
    <w:rsid w:val="223C067B"/>
    <w:rsid w:val="29C104FE"/>
    <w:rsid w:val="2A1F65E2"/>
    <w:rsid w:val="2F8E11ED"/>
    <w:rsid w:val="38C822CB"/>
    <w:rsid w:val="3E470876"/>
    <w:rsid w:val="494B0794"/>
    <w:rsid w:val="563C1258"/>
    <w:rsid w:val="59923255"/>
    <w:rsid w:val="5C6A5B1D"/>
    <w:rsid w:val="68594587"/>
    <w:rsid w:val="6A6043D4"/>
    <w:rsid w:val="6EAE0965"/>
    <w:rsid w:val="75634981"/>
    <w:rsid w:val="76F4572D"/>
    <w:rsid w:val="7F1B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952DB7"/>
  <w15:docId w15:val="{02E63DA5-6D62-4EBA-A958-7C06EF9E6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snapToGrid w:val="0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600" w:lineRule="exact"/>
      <w:jc w:val="center"/>
      <w:outlineLvl w:val="0"/>
    </w:pPr>
    <w:rPr>
      <w:rFonts w:asciiTheme="minorHAnsi" w:eastAsia="方正仿宋简体" w:hAnsiTheme="minorHAnsi"/>
      <w:b/>
      <w:kern w:val="44"/>
      <w:sz w:val="44"/>
    </w:rPr>
  </w:style>
  <w:style w:type="paragraph" w:styleId="2">
    <w:name w:val="heading 2"/>
    <w:basedOn w:val="a"/>
    <w:next w:val="a"/>
    <w:link w:val="20"/>
    <w:semiHidden/>
    <w:unhideWhenUsed/>
    <w:qFormat/>
    <w:rsid w:val="00F136F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5">
    <w:name w:val="page number"/>
    <w:basedOn w:val="a0"/>
  </w:style>
  <w:style w:type="character" w:styleId="a6">
    <w:name w:val="Hyperlink"/>
    <w:basedOn w:val="a0"/>
    <w:uiPriority w:val="99"/>
    <w:unhideWhenUsed/>
    <w:rsid w:val="00F136F1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F136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snapToGrid/>
      <w:kern w:val="0"/>
      <w:sz w:val="24"/>
    </w:rPr>
  </w:style>
  <w:style w:type="character" w:styleId="a8">
    <w:name w:val="Strong"/>
    <w:basedOn w:val="a0"/>
    <w:uiPriority w:val="22"/>
    <w:qFormat/>
    <w:rsid w:val="00F136F1"/>
    <w:rPr>
      <w:b/>
      <w:bCs/>
    </w:rPr>
  </w:style>
  <w:style w:type="character" w:customStyle="1" w:styleId="key-word">
    <w:name w:val="key-word"/>
    <w:basedOn w:val="a0"/>
    <w:rsid w:val="00F136F1"/>
  </w:style>
  <w:style w:type="character" w:customStyle="1" w:styleId="20">
    <w:name w:val="标题 2 字符"/>
    <w:basedOn w:val="a0"/>
    <w:link w:val="2"/>
    <w:semiHidden/>
    <w:rsid w:val="00F136F1"/>
    <w:rPr>
      <w:rFonts w:asciiTheme="majorHAnsi" w:eastAsiaTheme="majorEastAsia" w:hAnsiTheme="majorHAnsi" w:cstheme="majorBidi"/>
      <w:b/>
      <w:bCs/>
      <w:snapToGrid w:val="0"/>
      <w:kern w:val="2"/>
      <w:sz w:val="32"/>
      <w:szCs w:val="32"/>
    </w:rPr>
  </w:style>
  <w:style w:type="paragraph" w:styleId="a9">
    <w:name w:val="header"/>
    <w:basedOn w:val="a"/>
    <w:link w:val="aa"/>
    <w:rsid w:val="006A16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rsid w:val="006A16B1"/>
    <w:rPr>
      <w:rFonts w:ascii="Times New Roman" w:hAnsi="Times New Roman"/>
      <w:snapToGrid w:val="0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A46955"/>
    <w:rPr>
      <w:rFonts w:ascii="Times New Roman" w:hAnsi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4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265435">
          <w:marLeft w:val="0"/>
          <w:marRight w:val="0"/>
          <w:marTop w:val="300"/>
          <w:marBottom w:val="300"/>
          <w:divBdr>
            <w:top w:val="single" w:sz="6" w:space="15" w:color="DDDDDD"/>
            <w:left w:val="none" w:sz="0" w:space="0" w:color="auto"/>
            <w:bottom w:val="single" w:sz="6" w:space="15" w:color="DDDDDD"/>
            <w:right w:val="none" w:sz="0" w:space="0" w:color="auto"/>
          </w:divBdr>
          <w:divsChild>
            <w:div w:id="153839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0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022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2393">
              <w:marLeft w:val="0"/>
              <w:marRight w:val="0"/>
              <w:marTop w:val="0"/>
              <w:marBottom w:val="0"/>
              <w:divBdr>
                <w:top w:val="single" w:sz="6" w:space="9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hbsnjj8@163.com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342</Words>
  <Characters>1956</Characters>
  <Application>Microsoft Office Word</Application>
  <DocSecurity>0</DocSecurity>
  <Lines>16</Lines>
  <Paragraphs>4</Paragraphs>
  <ScaleCrop>false</ScaleCrop>
  <Company>Kingsoft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zhaoxinlei</dc:creator>
  <cp:lastModifiedBy>1</cp:lastModifiedBy>
  <cp:revision>26</cp:revision>
  <cp:lastPrinted>2020-03-18T01:31:00Z</cp:lastPrinted>
  <dcterms:created xsi:type="dcterms:W3CDTF">2020-03-17T02:51:00Z</dcterms:created>
  <dcterms:modified xsi:type="dcterms:W3CDTF">2020-03-20T12:39:00Z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