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B8F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6BDADC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32"/>
        </w:rPr>
      </w:pPr>
    </w:p>
    <w:p w14:paraId="40A475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32"/>
        </w:rPr>
        <w:t>年专业技术职</w:t>
      </w:r>
      <w:r>
        <w:rPr>
          <w:rFonts w:hint="eastAsia" w:ascii="Times New Roman" w:hAnsi="Times New Roman" w:eastAsia="方正小标宋简体" w:cs="Times New Roman"/>
          <w:sz w:val="44"/>
          <w:szCs w:val="32"/>
          <w:lang w:eastAsia="zh-CN"/>
        </w:rPr>
        <w:t>称</w:t>
      </w:r>
      <w:r>
        <w:rPr>
          <w:rFonts w:hint="default" w:ascii="Times New Roman" w:hAnsi="Times New Roman" w:eastAsia="方正小标宋简体" w:cs="Times New Roman"/>
          <w:sz w:val="44"/>
          <w:szCs w:val="32"/>
        </w:rPr>
        <w:t>任职资格评审材料</w:t>
      </w:r>
    </w:p>
    <w:p w14:paraId="15A847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装订目录清单、要求</w:t>
      </w:r>
    </w:p>
    <w:p w14:paraId="38F0BB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5F4DE5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一、需装订的报送材料（共2册）</w:t>
      </w:r>
    </w:p>
    <w:p w14:paraId="426D92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装订第一册</w:t>
      </w:r>
    </w:p>
    <w:p w14:paraId="1747B70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1.评审材料目录</w:t>
      </w:r>
    </w:p>
    <w:p w14:paraId="2320EB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个人申报专业技术职务资格诚信承诺书（附件3）原件1份</w:t>
      </w:r>
    </w:p>
    <w:p w14:paraId="1E8E488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.公示证明（盖单位公章及单位主要负责人签字）</w:t>
      </w:r>
    </w:p>
    <w:p w14:paraId="1298C0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.身份证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正反面</w:t>
      </w:r>
      <w:r>
        <w:rPr>
          <w:rFonts w:hint="eastAsia" w:ascii="仿宋_GB2312" w:hAnsi="仿宋_GB2312" w:eastAsia="仿宋_GB2312" w:cs="仿宋_GB2312"/>
          <w:sz w:val="32"/>
          <w:szCs w:val="32"/>
        </w:rPr>
        <w:t>复印件</w:t>
      </w:r>
    </w:p>
    <w:p w14:paraId="205A48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.现任专业技术职务资格证书复印件</w:t>
      </w:r>
    </w:p>
    <w:p w14:paraId="6CF6BCD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6.继续教育证书复印件</w:t>
      </w:r>
    </w:p>
    <w:p w14:paraId="59CA1E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年度事业单位职称申报情况核定表（附件2）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实行岗位管理的事业单位人员提供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该单位聘用（人事代理）人员，由用人单位比照本单位同类人员业绩情况进行审核、公示、推荐申报，推荐时在其岗位核定表中注明人事代理人员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0176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实行岗位管理的事业单位人员提供20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年聘任中级或副高级专业技术职务满五年的相关材料复印件（经人社部门审批或鉴证的岗位认定表、岗位聘用审批表、聘任文件、聘任合同等可任选其一）</w:t>
      </w:r>
    </w:p>
    <w:p w14:paraId="06E33E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“双肩挑”人员须提供近3年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经人社部门审批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手续</w:t>
      </w:r>
    </w:p>
    <w:p w14:paraId="5A3A40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年近5年《专业技术职务年度考核登记表》复印件（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无盖章签字视为无效，可以将多年考核扫描为一个文件上传；</w:t>
      </w:r>
      <w:r>
        <w:rPr>
          <w:rFonts w:hint="eastAsia" w:ascii="仿宋_GB2312" w:hAnsi="仿宋_GB2312" w:eastAsia="仿宋_GB2312" w:cs="仿宋_GB2312"/>
          <w:sz w:val="32"/>
          <w:szCs w:val="32"/>
        </w:rPr>
        <w:t>因单位性质原因未实行年度考核的人员，由单位提供书面说明，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主要领导签字）</w:t>
      </w:r>
    </w:p>
    <w:p w14:paraId="506605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国有及民营企业专业技术人员、自由职业者或聘用（人事代理）人员：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提供证明本单位性质的有效文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如营业执照等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提供单位为本人在我省连续一年缴纳社保的证明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（湖北省社会保险参保证明（个人专用），申报单位应与社保缴纳单位一致）</w:t>
      </w:r>
    </w:p>
    <w:p w14:paraId="502532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转评、破格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人员须提供转评审批表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破格审查表原件，当年有效。系统申报时，请上传审批意见填写完整、盖章后的扫描件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（转评、破格人员提供）</w:t>
      </w:r>
    </w:p>
    <w:p w14:paraId="12ED43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13.委托评审函（中央驻鄂单位人员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提供）</w:t>
      </w:r>
    </w:p>
    <w:p w14:paraId="3E1FBF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装订第二册</w:t>
      </w:r>
    </w:p>
    <w:p w14:paraId="4233C6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1.评审材料目录</w:t>
      </w:r>
    </w:p>
    <w:p w14:paraId="1E0216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2.《专业技术任职资格申报人员综合材料一览表》原件一份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系统自动生成打印，经申报人所在单位及市州职改办或省直主管部门核实签字盖章，其他2份装袋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0026C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任现职以来的获奖证书、专利证书、成果鉴定证书、参与的项目等主要业绩材料复印件（业绩材料为单位集体共同获得的，需单位在业绩材料复印件上注明该申报人在其中所承担的具体角色，证明人签字，并加盖单位公章）。原件由市州职改办或省直主管部门审核，并在复印件上加盖公章，审核人签字（未签字材料不予受理，不作为业绩参与评分）</w:t>
      </w:r>
    </w:p>
    <w:p w14:paraId="6F88AB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4.任现职以来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公开发表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出版的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农业专业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代表性论文、著作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及其他能反映本人学术、技术水平的材料复印件，具体要求为：论文需提供期刊封面、目录、正文及检索查询结果（含期刊在知网、万方或维普学术期刊栏目的检索结果，以及论文在上述数据库中的检索结果），著作需提供封面、封底、目录（可摘录）、编委会名单及本人撰写部分的代表性正文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原件由市州职改办或省直主管部门审核，并在复印件上加盖公章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审核人签字（未签字材料不予受理，不作为业绩材料参与评分）</w:t>
      </w:r>
    </w:p>
    <w:p w14:paraId="32B2B9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5.反映专业技术人员专业技术水平和能力的相关材料</w:t>
      </w:r>
    </w:p>
    <w:p w14:paraId="5958F0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6.任现职以来的个人业务总结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（需盖章签字）</w:t>
      </w:r>
    </w:p>
    <w:p w14:paraId="31E5E4F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二、不需装订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黑体" w:cs="Times New Roman"/>
          <w:sz w:val="32"/>
          <w:szCs w:val="32"/>
        </w:rPr>
        <w:t>报送材料（直接装袋）</w:t>
      </w:r>
    </w:p>
    <w:p w14:paraId="0D2D55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1.《申报专业技术任职资格诚信承诺书》原件1份</w:t>
      </w:r>
    </w:p>
    <w:p w14:paraId="413B91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2.《专业技术职务任职资格评审表》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系统自动生成彩色打印（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装订好）一式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2份，须经申报人所在单位及市州职改办核实签字盖章。</w:t>
      </w:r>
    </w:p>
    <w:p w14:paraId="65DC48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3.《专业技术任职资格申报人员综合材料一览表》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系统自动生成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）一式</w:t>
      </w:r>
      <w:r>
        <w:rPr>
          <w:rFonts w:hint="eastAsia" w:ascii="仿宋_GB2312" w:hAnsi="仿宋_GB2312" w:eastAsia="仿宋_GB2312" w:cs="仿宋_GB2312"/>
          <w:sz w:val="32"/>
          <w:szCs w:val="32"/>
        </w:rPr>
        <w:t>2份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须经申报人所在单位及市州职改办核实签字盖章。</w:t>
      </w:r>
    </w:p>
    <w:p w14:paraId="7115B9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4.专业技术职务任职资格申报人员花名册1份（多人申报可汇总填写，电子版同时发邮箱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rsc87661923@126.com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5BCBF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三、申报材料要求</w:t>
      </w:r>
    </w:p>
    <w:p w14:paraId="5B149A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1.申报材料用厚实的档案袋装好（每人一袋），在档案袋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正面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袋底</w:t>
      </w:r>
      <w:r>
        <w:rPr>
          <w:rFonts w:hint="eastAsia" w:ascii="仿宋_GB2312" w:hAnsi="仿宋_GB2312" w:eastAsia="仿宋_GB2312" w:cs="仿宋_GB2312"/>
          <w:sz w:val="32"/>
          <w:szCs w:val="32"/>
        </w:rPr>
        <w:t>打印纸条注明申报年度、申报者姓名、申报级别、申报专业、申报类型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正常申报、破格或转评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3634B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各用人单位及有关部门要对纸质材料原件进行审核，并在相应的复印件上</w:t>
      </w:r>
      <w:r>
        <w:rPr>
          <w:rFonts w:hint="eastAsia" w:ascii="仿宋_GB2312" w:hAnsi="仿宋_GB2312" w:eastAsia="仿宋_GB2312" w:cs="仿宋_GB2312"/>
          <w:sz w:val="32"/>
          <w:szCs w:val="32"/>
        </w:rPr>
        <w:t>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</w:rPr>
        <w:t>盖章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并加盖骑缝章</w:t>
      </w:r>
      <w:r>
        <w:rPr>
          <w:rFonts w:hint="eastAsia" w:ascii="仿宋_GB2312" w:hAnsi="仿宋_GB2312" w:eastAsia="仿宋_GB2312" w:cs="仿宋_GB2312"/>
          <w:sz w:val="32"/>
          <w:szCs w:val="32"/>
        </w:rPr>
        <w:t>、审核人签字。未经审核、盖章、签字的材料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高评办不予受理。</w:t>
      </w:r>
    </w:p>
    <w:p w14:paraId="351CF8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申报材料原则上只收取复印件，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评审结束后，《湖北省专业技术职务任职资格评审表》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将邮寄至各地农业农村局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（归入个人档案），其它材料及未通过人员所有材料一律不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予</w:t>
      </w:r>
      <w:r>
        <w:rPr>
          <w:rFonts w:hint="eastAsia" w:ascii="仿宋_GB2312" w:hAnsi="仿宋_GB2312" w:eastAsia="仿宋_GB2312" w:cs="仿宋_GB2312"/>
          <w:sz w:val="32"/>
          <w:szCs w:val="32"/>
        </w:rPr>
        <w:t>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还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，请自留原件。</w:t>
      </w:r>
    </w:p>
    <w:p w14:paraId="02A5D6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850" w:h="16838"/>
      <w:pgMar w:top="2098" w:right="1474" w:bottom="1985" w:left="1588" w:header="851" w:footer="992" w:gutter="0"/>
      <w:pgNumType w:fmt="decimal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Tk0ODVjZjJkYzEzYTIzZDYyZmZmODBkNWVlNGQifQ=="/>
  </w:docVars>
  <w:rsids>
    <w:rsidRoot w:val="00A51B8F"/>
    <w:rsid w:val="00011398"/>
    <w:rsid w:val="000329A7"/>
    <w:rsid w:val="00035B8E"/>
    <w:rsid w:val="00096F9D"/>
    <w:rsid w:val="000D57BF"/>
    <w:rsid w:val="000F52EF"/>
    <w:rsid w:val="00135260"/>
    <w:rsid w:val="001648C8"/>
    <w:rsid w:val="001844BD"/>
    <w:rsid w:val="00185EDE"/>
    <w:rsid w:val="00190C70"/>
    <w:rsid w:val="001D2F8C"/>
    <w:rsid w:val="001E4C8E"/>
    <w:rsid w:val="001E6D9C"/>
    <w:rsid w:val="001F53BD"/>
    <w:rsid w:val="00226BD1"/>
    <w:rsid w:val="00230E82"/>
    <w:rsid w:val="002949E2"/>
    <w:rsid w:val="002C7D6A"/>
    <w:rsid w:val="002F59BC"/>
    <w:rsid w:val="00310291"/>
    <w:rsid w:val="003202C6"/>
    <w:rsid w:val="003615FF"/>
    <w:rsid w:val="00375BAF"/>
    <w:rsid w:val="003C3E3F"/>
    <w:rsid w:val="003E4810"/>
    <w:rsid w:val="003F5E97"/>
    <w:rsid w:val="00400274"/>
    <w:rsid w:val="00411D88"/>
    <w:rsid w:val="00423B01"/>
    <w:rsid w:val="00431A30"/>
    <w:rsid w:val="0043253F"/>
    <w:rsid w:val="0043329D"/>
    <w:rsid w:val="004541A9"/>
    <w:rsid w:val="00470E71"/>
    <w:rsid w:val="004907EC"/>
    <w:rsid w:val="004D1782"/>
    <w:rsid w:val="004E5599"/>
    <w:rsid w:val="004F1F13"/>
    <w:rsid w:val="004F5E05"/>
    <w:rsid w:val="00512B52"/>
    <w:rsid w:val="00513C98"/>
    <w:rsid w:val="00540B51"/>
    <w:rsid w:val="00567DE8"/>
    <w:rsid w:val="00593442"/>
    <w:rsid w:val="00630608"/>
    <w:rsid w:val="00680556"/>
    <w:rsid w:val="006B2105"/>
    <w:rsid w:val="006E13DB"/>
    <w:rsid w:val="006E1EEF"/>
    <w:rsid w:val="007829DA"/>
    <w:rsid w:val="00782F95"/>
    <w:rsid w:val="00784F9B"/>
    <w:rsid w:val="0079447F"/>
    <w:rsid w:val="00834450"/>
    <w:rsid w:val="008425A4"/>
    <w:rsid w:val="0088473E"/>
    <w:rsid w:val="0089016D"/>
    <w:rsid w:val="008971BF"/>
    <w:rsid w:val="008C639D"/>
    <w:rsid w:val="009570B8"/>
    <w:rsid w:val="00977809"/>
    <w:rsid w:val="00997A72"/>
    <w:rsid w:val="009B2345"/>
    <w:rsid w:val="00A2720A"/>
    <w:rsid w:val="00A420BB"/>
    <w:rsid w:val="00A51B8F"/>
    <w:rsid w:val="00A64096"/>
    <w:rsid w:val="00A95B7E"/>
    <w:rsid w:val="00A95D2D"/>
    <w:rsid w:val="00AA2EDD"/>
    <w:rsid w:val="00AA46DD"/>
    <w:rsid w:val="00B14CF6"/>
    <w:rsid w:val="00B64919"/>
    <w:rsid w:val="00B93560"/>
    <w:rsid w:val="00BA41A8"/>
    <w:rsid w:val="00CB2A81"/>
    <w:rsid w:val="00CC51AF"/>
    <w:rsid w:val="00CD09BC"/>
    <w:rsid w:val="00CD3424"/>
    <w:rsid w:val="00D0058C"/>
    <w:rsid w:val="00D212D1"/>
    <w:rsid w:val="00D26523"/>
    <w:rsid w:val="00D5325B"/>
    <w:rsid w:val="00DB7893"/>
    <w:rsid w:val="00DD2721"/>
    <w:rsid w:val="00DD6D98"/>
    <w:rsid w:val="00E018DD"/>
    <w:rsid w:val="00E1414C"/>
    <w:rsid w:val="00E23148"/>
    <w:rsid w:val="00E32009"/>
    <w:rsid w:val="00E32E20"/>
    <w:rsid w:val="00E440B8"/>
    <w:rsid w:val="00EA41ED"/>
    <w:rsid w:val="00EB2B04"/>
    <w:rsid w:val="00EC1F3F"/>
    <w:rsid w:val="00EE5CD3"/>
    <w:rsid w:val="00F459CA"/>
    <w:rsid w:val="00F70523"/>
    <w:rsid w:val="00F76979"/>
    <w:rsid w:val="00F905F0"/>
    <w:rsid w:val="00F97731"/>
    <w:rsid w:val="00FB3058"/>
    <w:rsid w:val="00FE2FBC"/>
    <w:rsid w:val="00FE65AA"/>
    <w:rsid w:val="017976BF"/>
    <w:rsid w:val="0255324E"/>
    <w:rsid w:val="03D62A94"/>
    <w:rsid w:val="0559521A"/>
    <w:rsid w:val="065A69FC"/>
    <w:rsid w:val="07035E3B"/>
    <w:rsid w:val="08874912"/>
    <w:rsid w:val="0B3A3F7D"/>
    <w:rsid w:val="0C090C79"/>
    <w:rsid w:val="0C721E1F"/>
    <w:rsid w:val="0C9615C8"/>
    <w:rsid w:val="0D892949"/>
    <w:rsid w:val="0EAF69E4"/>
    <w:rsid w:val="0F95485C"/>
    <w:rsid w:val="103E7FAD"/>
    <w:rsid w:val="11A254D1"/>
    <w:rsid w:val="12EF1726"/>
    <w:rsid w:val="13DF52E4"/>
    <w:rsid w:val="148C3C1A"/>
    <w:rsid w:val="16641617"/>
    <w:rsid w:val="185B1070"/>
    <w:rsid w:val="190D7CD7"/>
    <w:rsid w:val="1A4A59BA"/>
    <w:rsid w:val="1AB51CEC"/>
    <w:rsid w:val="1D2768BF"/>
    <w:rsid w:val="1FF16DE9"/>
    <w:rsid w:val="203C4537"/>
    <w:rsid w:val="21D1305D"/>
    <w:rsid w:val="23E60031"/>
    <w:rsid w:val="248D128D"/>
    <w:rsid w:val="24A867CE"/>
    <w:rsid w:val="2A930A9D"/>
    <w:rsid w:val="2AD00736"/>
    <w:rsid w:val="2C996241"/>
    <w:rsid w:val="2D181326"/>
    <w:rsid w:val="2DEA131C"/>
    <w:rsid w:val="2E4722CA"/>
    <w:rsid w:val="300A7A53"/>
    <w:rsid w:val="30B47E7A"/>
    <w:rsid w:val="30C20DC6"/>
    <w:rsid w:val="31EF3FE2"/>
    <w:rsid w:val="31F17123"/>
    <w:rsid w:val="32056724"/>
    <w:rsid w:val="32213219"/>
    <w:rsid w:val="329E73DB"/>
    <w:rsid w:val="33034565"/>
    <w:rsid w:val="33597E86"/>
    <w:rsid w:val="38723884"/>
    <w:rsid w:val="38A4483B"/>
    <w:rsid w:val="3BCF09B2"/>
    <w:rsid w:val="3CA3193C"/>
    <w:rsid w:val="3D050631"/>
    <w:rsid w:val="3D527C28"/>
    <w:rsid w:val="3E5B7CDD"/>
    <w:rsid w:val="412574FD"/>
    <w:rsid w:val="41640D2D"/>
    <w:rsid w:val="42500B94"/>
    <w:rsid w:val="4609006B"/>
    <w:rsid w:val="49A3061B"/>
    <w:rsid w:val="4FEC1657"/>
    <w:rsid w:val="50260B1E"/>
    <w:rsid w:val="50416722"/>
    <w:rsid w:val="50EA52AF"/>
    <w:rsid w:val="522F544C"/>
    <w:rsid w:val="548B2661"/>
    <w:rsid w:val="55A10C65"/>
    <w:rsid w:val="561C3F81"/>
    <w:rsid w:val="57BF303D"/>
    <w:rsid w:val="57F6235A"/>
    <w:rsid w:val="586236D9"/>
    <w:rsid w:val="5A0D5D6A"/>
    <w:rsid w:val="5ACB37B8"/>
    <w:rsid w:val="5C2143A7"/>
    <w:rsid w:val="5FA70B85"/>
    <w:rsid w:val="60600A87"/>
    <w:rsid w:val="64A05CB5"/>
    <w:rsid w:val="64F2793D"/>
    <w:rsid w:val="661C0A55"/>
    <w:rsid w:val="6654387D"/>
    <w:rsid w:val="673F59D2"/>
    <w:rsid w:val="677908A5"/>
    <w:rsid w:val="67C16044"/>
    <w:rsid w:val="67ED1E8E"/>
    <w:rsid w:val="6B4D3874"/>
    <w:rsid w:val="6DA71E62"/>
    <w:rsid w:val="6DBA71A3"/>
    <w:rsid w:val="6DE26A0F"/>
    <w:rsid w:val="6EAB724E"/>
    <w:rsid w:val="6F86081D"/>
    <w:rsid w:val="6FBE3292"/>
    <w:rsid w:val="73686DF0"/>
    <w:rsid w:val="73CD1EF4"/>
    <w:rsid w:val="74841CD5"/>
    <w:rsid w:val="74B5463B"/>
    <w:rsid w:val="75132AE2"/>
    <w:rsid w:val="797C23F5"/>
    <w:rsid w:val="79B05545"/>
    <w:rsid w:val="7B952D8A"/>
    <w:rsid w:val="7BB90F71"/>
    <w:rsid w:val="7D4274B2"/>
    <w:rsid w:val="7DCC7FA9"/>
    <w:rsid w:val="7EAF1AD0"/>
    <w:rsid w:val="7FFF4128"/>
    <w:rsid w:val="FFE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1577</Words>
  <Characters>1643</Characters>
  <Lines>10</Lines>
  <Paragraphs>2</Paragraphs>
  <TotalTime>49</TotalTime>
  <ScaleCrop>false</ScaleCrop>
  <LinksUpToDate>false</LinksUpToDate>
  <CharactersWithSpaces>1644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2020-09-23T16:58:00Z</dcterms:created>
  <dc:creator>AutoBVT</dc:creator>
  <cp:lastModifiedBy>Administrator</cp:lastModifiedBy>
  <cp:lastPrinted>2026-09-14T07:41:00Z</cp:lastPrinted>
  <dcterms:modified xsi:type="dcterms:W3CDTF">2026-09-15T00:59:26Z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849AF75EDE084AD588D9723C109E28F5_12</vt:lpwstr>
  </property>
  <property fmtid="{D5CDD505-2E9C-101B-9397-08002B2CF9AE}" pid="4" name="KSOTemplateDocerSaveRecord">
    <vt:lpwstr>eyJoZGlkIjoiZGI1OTk0ODVjZjJkYzEzYTIzZDYyZmZmODBkNWVlNGQifQ==</vt:lpwstr>
  </property>
</Properties>
</file>