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69" w:rsidRDefault="00407CD5">
      <w:pPr>
        <w:rPr>
          <w:rFonts w:ascii="仿宋" w:eastAsia="仿宋" w:hAnsi="仿宋" w:cs="Times New Roman"/>
          <w:sz w:val="32"/>
          <w:szCs w:val="32"/>
        </w:rPr>
      </w:pPr>
      <w:bookmarkStart w:id="0" w:name="_GoBack"/>
      <w:bookmarkEnd w:id="0"/>
      <w:r>
        <w:rPr>
          <w:rFonts w:ascii="黑体" w:eastAsia="黑体" w:hAnsi="黑体" w:cs="Times New Roman" w:hint="eastAsia"/>
          <w:sz w:val="32"/>
          <w:szCs w:val="32"/>
        </w:rPr>
        <w:t>附件</w:t>
      </w:r>
      <w:r>
        <w:rPr>
          <w:rFonts w:ascii="仿宋" w:eastAsia="仿宋" w:hAnsi="仿宋" w:cs="Times New Roman" w:hint="eastAsia"/>
          <w:sz w:val="32"/>
          <w:szCs w:val="32"/>
        </w:rPr>
        <w:t xml:space="preserve"> </w:t>
      </w:r>
    </w:p>
    <w:p w:rsidR="00191869" w:rsidRDefault="00407CD5" w:rsidP="009F5375">
      <w:pPr>
        <w:jc w:val="center"/>
        <w:rPr>
          <w:rFonts w:ascii="方正小标宋简体" w:eastAsia="方正小标宋简体" w:hAnsi="仿宋" w:cs="Times New Roman"/>
          <w:sz w:val="36"/>
          <w:szCs w:val="36"/>
        </w:rPr>
      </w:pPr>
      <w:r>
        <w:rPr>
          <w:rFonts w:ascii="方正小标宋简体" w:eastAsia="方正小标宋简体" w:hAnsi="仿宋" w:cs="Times New Roman" w:hint="eastAsia"/>
          <w:sz w:val="36"/>
          <w:szCs w:val="36"/>
        </w:rPr>
        <w:t>全国农村集体产权制度改革工作先进集体和先进个人评选推荐公示名单</w:t>
      </w:r>
    </w:p>
    <w:p w:rsidR="00191869" w:rsidRDefault="00407CD5">
      <w:pPr>
        <w:rPr>
          <w:rFonts w:ascii="仿宋" w:eastAsia="仿宋" w:hAnsi="仿宋" w:cs="Times New Roman"/>
          <w:sz w:val="32"/>
          <w:szCs w:val="32"/>
        </w:rPr>
      </w:pPr>
      <w:r>
        <w:rPr>
          <w:rFonts w:ascii="仿宋" w:eastAsia="仿宋" w:hAnsi="仿宋" w:cs="Times New Roman" w:hint="eastAsia"/>
          <w:sz w:val="32"/>
          <w:szCs w:val="32"/>
        </w:rPr>
        <w:t xml:space="preserve"> </w:t>
      </w:r>
    </w:p>
    <w:p w:rsidR="00191869" w:rsidRDefault="00407CD5">
      <w:pPr>
        <w:ind w:firstLineChars="200" w:firstLine="640"/>
        <w:rPr>
          <w:rFonts w:ascii="黑体" w:eastAsia="黑体" w:hAnsi="黑体" w:cs="Times New Roman"/>
          <w:sz w:val="32"/>
          <w:szCs w:val="32"/>
        </w:rPr>
      </w:pPr>
      <w:r>
        <w:rPr>
          <w:rFonts w:ascii="黑体" w:eastAsia="黑体" w:hAnsi="黑体" w:cs="Times New Roman" w:hint="eastAsia"/>
          <w:sz w:val="32"/>
          <w:szCs w:val="32"/>
        </w:rPr>
        <w:t>一、先进集体</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省委农办秘书处</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省农村经济经营管理局</w:t>
      </w:r>
    </w:p>
    <w:p w:rsidR="00191869" w:rsidRDefault="00407CD5">
      <w:pPr>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荆</w:t>
      </w:r>
      <w:proofErr w:type="gramEnd"/>
      <w:r>
        <w:rPr>
          <w:rFonts w:ascii="Times New Roman" w:eastAsia="仿宋_GB2312" w:hAnsi="Times New Roman" w:cs="Times New Roman" w:hint="eastAsia"/>
          <w:sz w:val="32"/>
          <w:szCs w:val="32"/>
        </w:rPr>
        <w:t>门市农业农村局</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武汉市黄陂区农业农村局</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潜江市农村经济经营管理局</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保康县农业农村局</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秭归县农业农村局</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鹤峰县农村经济管理局</w:t>
      </w:r>
    </w:p>
    <w:p w:rsidR="00191869" w:rsidRDefault="00407CD5">
      <w:pPr>
        <w:ind w:firstLineChars="200" w:firstLine="640"/>
        <w:rPr>
          <w:rFonts w:ascii="黑体" w:eastAsia="黑体" w:hAnsi="黑体" w:cs="Times New Roman"/>
          <w:sz w:val="32"/>
          <w:szCs w:val="32"/>
        </w:rPr>
      </w:pPr>
      <w:r>
        <w:rPr>
          <w:rFonts w:ascii="黑体" w:eastAsia="黑体" w:hAnsi="黑体" w:cs="Times New Roman" w:hint="eastAsia"/>
          <w:sz w:val="32"/>
          <w:szCs w:val="32"/>
        </w:rPr>
        <w:t>二、先进个人</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马立兴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省委农办秘书处四级调研员</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李曙东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中共宜城市委副书记、政法委书记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三级调研员、市委农工委副主任</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杨家林</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省农村经济经营管理局副局长</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傅</w:t>
      </w:r>
      <w:r>
        <w:rPr>
          <w:rFonts w:ascii="Times New Roman" w:eastAsia="仿宋_GB2312" w:hAnsi="Times New Roman" w:cs="Times New Roman" w:hint="eastAsia"/>
          <w:sz w:val="32"/>
          <w:szCs w:val="32"/>
        </w:rPr>
        <w:t xml:space="preserve">  </w:t>
      </w:r>
      <w:proofErr w:type="gramStart"/>
      <w:r>
        <w:rPr>
          <w:rFonts w:ascii="Times New Roman" w:eastAsia="仿宋_GB2312" w:hAnsi="Times New Roman" w:cs="Times New Roman" w:hint="eastAsia"/>
          <w:sz w:val="32"/>
          <w:szCs w:val="32"/>
        </w:rPr>
        <w:t>妍</w:t>
      </w:r>
      <w:proofErr w:type="gramEnd"/>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武汉市农村经济经营管理局副局长</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伟</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大冶市农村经济经营服务中心副主任</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张志林</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十堰市农村经济经营管理局农民专业合作经济组织指导科副科长</w:t>
      </w:r>
    </w:p>
    <w:p w:rsidR="00191869" w:rsidRDefault="00407CD5">
      <w:pPr>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lastRenderedPageBreak/>
        <w:t>张新炎</w:t>
      </w:r>
      <w:proofErr w:type="gramEnd"/>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宜昌市夷陵区农村经济经营服务中心副主任</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廖海平</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鄂州市华容区农业农村局局长</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吴兴发</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汉川市农业农村局党组成员、副局长</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公安县农村经济经营服务中心主任</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敏</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蕲春县农业农村局党组成员、二级主任科员</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张</w:t>
      </w:r>
      <w:r>
        <w:rPr>
          <w:rFonts w:ascii="Times New Roman" w:eastAsia="仿宋_GB2312" w:hAnsi="Times New Roman" w:cs="Times New Roman" w:hint="eastAsia"/>
          <w:sz w:val="32"/>
          <w:szCs w:val="32"/>
        </w:rPr>
        <w:t xml:space="preserve">  </w:t>
      </w:r>
      <w:proofErr w:type="gramStart"/>
      <w:r>
        <w:rPr>
          <w:rFonts w:ascii="Times New Roman" w:eastAsia="仿宋_GB2312" w:hAnsi="Times New Roman" w:cs="Times New Roman" w:hint="eastAsia"/>
          <w:sz w:val="32"/>
          <w:szCs w:val="32"/>
        </w:rPr>
        <w:t>锋</w:t>
      </w:r>
      <w:proofErr w:type="gramEnd"/>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通山县农村经济经营管理局局长</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孙</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随州市曾都区农业农村局党组书记、局长、一级主任科员</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吴北平</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咸丰县农村经济管理局四级主任科员</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詹赵齐</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仙桃市农村经济经营管理局副局长、二级主任科员</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黎中华</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天门市农村经济经营管理局局长</w:t>
      </w:r>
    </w:p>
    <w:p w:rsidR="00191869" w:rsidRDefault="00407CD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吴海英</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神农架林区农村经济发展中心农合办主任</w:t>
      </w:r>
    </w:p>
    <w:p w:rsidR="00191869" w:rsidRDefault="00191869">
      <w:pPr>
        <w:ind w:firstLineChars="200" w:firstLine="640"/>
        <w:rPr>
          <w:rFonts w:ascii="Times New Roman" w:eastAsia="仿宋_GB2312" w:hAnsi="Times New Roman" w:cs="Times New Roman"/>
          <w:sz w:val="32"/>
          <w:szCs w:val="32"/>
        </w:rPr>
      </w:pPr>
    </w:p>
    <w:p w:rsidR="00191869" w:rsidRDefault="00191869">
      <w:pPr>
        <w:ind w:firstLineChars="200" w:firstLine="640"/>
        <w:rPr>
          <w:rFonts w:ascii="Times New Roman" w:eastAsia="仿宋_GB2312" w:hAnsi="Times New Roman" w:cs="Times New Roman"/>
          <w:sz w:val="32"/>
          <w:szCs w:val="32"/>
        </w:rPr>
      </w:pPr>
    </w:p>
    <w:p w:rsidR="00191869" w:rsidRDefault="00191869">
      <w:pPr>
        <w:ind w:firstLineChars="200" w:firstLine="640"/>
        <w:rPr>
          <w:rFonts w:ascii="Times New Roman" w:eastAsia="仿宋_GB2312" w:hAnsi="Times New Roman" w:cs="Times New Roman"/>
          <w:sz w:val="32"/>
          <w:szCs w:val="32"/>
        </w:rPr>
      </w:pPr>
    </w:p>
    <w:p w:rsidR="00191869" w:rsidRDefault="00191869">
      <w:pPr>
        <w:ind w:firstLineChars="200" w:firstLine="640"/>
        <w:rPr>
          <w:rFonts w:ascii="Times New Roman" w:eastAsia="仿宋_GB2312" w:hAnsi="Times New Roman" w:cs="Times New Roman"/>
          <w:sz w:val="32"/>
          <w:szCs w:val="32"/>
        </w:rPr>
      </w:pPr>
    </w:p>
    <w:p w:rsidR="00191869" w:rsidRDefault="00191869">
      <w:pPr>
        <w:ind w:firstLineChars="200" w:firstLine="640"/>
        <w:rPr>
          <w:rFonts w:ascii="Times New Roman" w:eastAsia="仿宋_GB2312" w:hAnsi="Times New Roman" w:cs="Times New Roman"/>
          <w:sz w:val="32"/>
          <w:szCs w:val="32"/>
        </w:rPr>
      </w:pPr>
    </w:p>
    <w:p w:rsidR="00191869" w:rsidRDefault="00191869">
      <w:pPr>
        <w:ind w:firstLineChars="200" w:firstLine="640"/>
        <w:rPr>
          <w:rFonts w:ascii="Times New Roman" w:eastAsia="仿宋_GB2312" w:hAnsi="Times New Roman" w:cs="Times New Roman"/>
          <w:sz w:val="32"/>
          <w:szCs w:val="32"/>
        </w:rPr>
      </w:pPr>
    </w:p>
    <w:p w:rsidR="00191869" w:rsidRDefault="00191869">
      <w:pPr>
        <w:ind w:firstLineChars="200" w:firstLine="640"/>
        <w:rPr>
          <w:rFonts w:ascii="Times New Roman" w:eastAsia="仿宋_GB2312" w:hAnsi="Times New Roman" w:cs="Times New Roman"/>
          <w:sz w:val="32"/>
          <w:szCs w:val="32"/>
        </w:rPr>
      </w:pPr>
    </w:p>
    <w:p w:rsidR="00191869" w:rsidRDefault="00191869">
      <w:pPr>
        <w:ind w:firstLineChars="200" w:firstLine="640"/>
        <w:rPr>
          <w:rFonts w:ascii="Times New Roman" w:eastAsia="仿宋_GB2312" w:hAnsi="Times New Roman" w:cs="Times New Roman"/>
          <w:sz w:val="32"/>
          <w:szCs w:val="32"/>
        </w:rPr>
      </w:pPr>
    </w:p>
    <w:p w:rsidR="00191869" w:rsidRDefault="00191869"/>
    <w:sectPr w:rsidR="00191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MGYzOWE0YjI4ZjFkMjAyMjAxNGRmNGU4ZmM3N2QifQ=="/>
  </w:docVars>
  <w:rsids>
    <w:rsidRoot w:val="00510311"/>
    <w:rsid w:val="00094D33"/>
    <w:rsid w:val="000C6C91"/>
    <w:rsid w:val="000E405B"/>
    <w:rsid w:val="001462D2"/>
    <w:rsid w:val="00174811"/>
    <w:rsid w:val="00191869"/>
    <w:rsid w:val="00293FC8"/>
    <w:rsid w:val="003311C2"/>
    <w:rsid w:val="00387534"/>
    <w:rsid w:val="00407CD5"/>
    <w:rsid w:val="00410DBC"/>
    <w:rsid w:val="004705A9"/>
    <w:rsid w:val="00510311"/>
    <w:rsid w:val="005B2D2C"/>
    <w:rsid w:val="005D51C6"/>
    <w:rsid w:val="0064024B"/>
    <w:rsid w:val="006C3F2E"/>
    <w:rsid w:val="00713366"/>
    <w:rsid w:val="007F5040"/>
    <w:rsid w:val="007F58F5"/>
    <w:rsid w:val="00850F12"/>
    <w:rsid w:val="00867753"/>
    <w:rsid w:val="0089568C"/>
    <w:rsid w:val="009256F3"/>
    <w:rsid w:val="00960661"/>
    <w:rsid w:val="009A376B"/>
    <w:rsid w:val="009F5375"/>
    <w:rsid w:val="00A00160"/>
    <w:rsid w:val="00AA3134"/>
    <w:rsid w:val="00AB5673"/>
    <w:rsid w:val="00AD194B"/>
    <w:rsid w:val="00B76AEC"/>
    <w:rsid w:val="00D13E89"/>
    <w:rsid w:val="00D14392"/>
    <w:rsid w:val="00DB5718"/>
    <w:rsid w:val="00DD384D"/>
    <w:rsid w:val="00DD63A9"/>
    <w:rsid w:val="00E47AB9"/>
    <w:rsid w:val="00EE1CA1"/>
    <w:rsid w:val="00F53349"/>
    <w:rsid w:val="00F94D8D"/>
    <w:rsid w:val="00FE2574"/>
    <w:rsid w:val="19A36516"/>
    <w:rsid w:val="7853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AA67C-D8DC-48BE-A82B-26A6ECDB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丁欣荣</dc:creator>
  <cp:lastModifiedBy>丁欣荣</cp:lastModifiedBy>
  <cp:revision>44</cp:revision>
  <dcterms:created xsi:type="dcterms:W3CDTF">2022-11-18T02:58:00Z</dcterms:created>
  <dcterms:modified xsi:type="dcterms:W3CDTF">2022-11-21T09:51:00Z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0C0475630E864D3CAE1B2C7B70BA2653</vt:lpwstr>
  </property>
</Properties>
</file>